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C89" w:rsidRDefault="00BC7B75" w:rsidP="0041580F">
      <w:pPr>
        <w:spacing w:line="640"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r w:rsidRPr="00001801">
        <w:rPr>
          <w:rFonts w:ascii="黑体" w:eastAsia="黑体" w:hAnsi="黑体" w:cs="Times New Roman"/>
          <w:sz w:val="32"/>
          <w:szCs w:val="32"/>
        </w:rPr>
        <w:t>1</w:t>
      </w:r>
      <w:bookmarkStart w:id="0" w:name="_GoBack"/>
      <w:bookmarkEnd w:id="0"/>
    </w:p>
    <w:p w:rsidR="00CF7C89" w:rsidRDefault="00CF7C89" w:rsidP="0041580F">
      <w:pPr>
        <w:spacing w:line="640" w:lineRule="exact"/>
        <w:rPr>
          <w:rFonts w:ascii="Times New Roman" w:eastAsia="黑体" w:hAnsi="Times New Roman" w:cs="Times New Roman"/>
          <w:sz w:val="32"/>
          <w:szCs w:val="32"/>
        </w:rPr>
      </w:pPr>
    </w:p>
    <w:p w:rsidR="00CF7C89" w:rsidRDefault="00BC7B75" w:rsidP="0041580F">
      <w:pPr>
        <w:spacing w:line="64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本次检验项目</w:t>
      </w:r>
    </w:p>
    <w:p w:rsidR="00001801" w:rsidRDefault="00001801" w:rsidP="0041580F">
      <w:pPr>
        <w:spacing w:line="640" w:lineRule="exact"/>
        <w:ind w:firstLineChars="200" w:firstLine="640"/>
        <w:rPr>
          <w:rFonts w:ascii="Times New Roman" w:eastAsia="黑体" w:hAnsi="Times New Roman" w:cs="Times New Roman"/>
          <w:sz w:val="32"/>
          <w:szCs w:val="32"/>
        </w:rPr>
      </w:pPr>
    </w:p>
    <w:p w:rsidR="008B52FA" w:rsidRDefault="008B52FA" w:rsidP="0041580F">
      <w:pPr>
        <w:spacing w:line="640" w:lineRule="exact"/>
        <w:ind w:firstLineChars="200" w:firstLine="640"/>
        <w:rPr>
          <w:rFonts w:ascii="黑体" w:eastAsia="黑体" w:hAnsi="黑体" w:cs="Times New Roman"/>
          <w:sz w:val="32"/>
          <w:szCs w:val="32"/>
        </w:rPr>
      </w:pPr>
      <w:r>
        <w:rPr>
          <w:rFonts w:ascii="黑体" w:eastAsia="黑体" w:hAnsi="黑体" w:hint="eastAsia"/>
          <w:sz w:val="32"/>
          <w:szCs w:val="32"/>
        </w:rPr>
        <w:t>一、饼干</w:t>
      </w:r>
    </w:p>
    <w:p w:rsidR="008B52FA" w:rsidRDefault="008B52FA" w:rsidP="0041580F">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（一）抽检依据</w:t>
      </w:r>
    </w:p>
    <w:p w:rsidR="008B52FA" w:rsidRDefault="008B52FA" w:rsidP="0041580F">
      <w:pPr>
        <w:widowControl/>
        <w:spacing w:line="640" w:lineRule="exact"/>
        <w:ind w:firstLineChars="200" w:firstLine="640"/>
        <w:rPr>
          <w:rFonts w:ascii="仿宋_GB2312" w:eastAsia="仿宋_GB2312" w:hAnsi="黑体"/>
          <w:sz w:val="32"/>
          <w:szCs w:val="32"/>
        </w:rPr>
      </w:pPr>
      <w:r>
        <w:rPr>
          <w:rFonts w:ascii="Times New Roman" w:eastAsia="仿宋_GB2312" w:hAnsi="Times New Roman" w:hint="eastAsia"/>
          <w:sz w:val="32"/>
          <w:szCs w:val="32"/>
        </w:rPr>
        <w:t>抽检依据为《食品安全国家标准食品添加剂使用标准》（</w:t>
      </w:r>
      <w:r>
        <w:rPr>
          <w:rFonts w:ascii="Times New Roman" w:eastAsia="仿宋_GB2312" w:hAnsi="Times New Roman"/>
          <w:sz w:val="32"/>
          <w:szCs w:val="32"/>
        </w:rPr>
        <w:t>GB 2760</w:t>
      </w:r>
      <w:r>
        <w:rPr>
          <w:rFonts w:ascii="Times New Roman" w:eastAsia="仿宋_GB2312" w:hAnsi="Times New Roman" w:hint="eastAsia"/>
          <w:sz w:val="32"/>
          <w:szCs w:val="32"/>
        </w:rPr>
        <w:t>—</w:t>
      </w:r>
      <w:r>
        <w:rPr>
          <w:rFonts w:ascii="Times New Roman" w:eastAsia="仿宋_GB2312" w:hAnsi="Times New Roman"/>
          <w:sz w:val="32"/>
          <w:szCs w:val="32"/>
        </w:rPr>
        <w:t>2014</w:t>
      </w:r>
      <w:r>
        <w:rPr>
          <w:rFonts w:ascii="Times New Roman" w:eastAsia="仿宋_GB2312" w:hAnsi="Times New Roman" w:hint="eastAsia"/>
          <w:sz w:val="32"/>
          <w:szCs w:val="32"/>
        </w:rPr>
        <w:t>）</w:t>
      </w:r>
      <w:r>
        <w:rPr>
          <w:rFonts w:ascii="仿宋_GB2312" w:eastAsia="仿宋_GB2312" w:hAnsi="黑体" w:hint="eastAsia"/>
          <w:sz w:val="32"/>
          <w:szCs w:val="32"/>
        </w:rPr>
        <w:t>、</w:t>
      </w:r>
      <w:r>
        <w:rPr>
          <w:rFonts w:ascii="Times New Roman" w:eastAsia="仿宋_GB2312" w:hAnsi="Times New Roman" w:hint="eastAsia"/>
          <w:sz w:val="32"/>
          <w:szCs w:val="32"/>
        </w:rPr>
        <w:t>《食品安全国家标准食品中污染物限量》（</w:t>
      </w:r>
      <w:r>
        <w:rPr>
          <w:rFonts w:ascii="Times New Roman" w:eastAsia="仿宋_GB2312" w:hAnsi="Times New Roman"/>
          <w:sz w:val="32"/>
          <w:szCs w:val="32"/>
        </w:rPr>
        <w:t>GB 2762</w:t>
      </w:r>
      <w:r>
        <w:rPr>
          <w:rFonts w:ascii="Times New Roman" w:eastAsia="仿宋_GB2312" w:hAnsi="Times New Roman" w:hint="eastAsia"/>
          <w:sz w:val="32"/>
          <w:szCs w:val="32"/>
        </w:rPr>
        <w:t>—</w:t>
      </w:r>
      <w:r>
        <w:rPr>
          <w:rFonts w:ascii="Times New Roman" w:eastAsia="仿宋_GB2312" w:hAnsi="Times New Roman"/>
          <w:sz w:val="32"/>
          <w:szCs w:val="32"/>
        </w:rPr>
        <w:t>2012</w:t>
      </w:r>
      <w:r>
        <w:rPr>
          <w:rFonts w:ascii="Times New Roman" w:eastAsia="仿宋_GB2312" w:hAnsi="Times New Roman" w:hint="eastAsia"/>
          <w:sz w:val="32"/>
          <w:szCs w:val="32"/>
        </w:rPr>
        <w:t>，样品生产日期在</w:t>
      </w:r>
      <w:r>
        <w:rPr>
          <w:rFonts w:ascii="Times New Roman" w:eastAsia="仿宋_GB2312" w:hAnsi="Times New Roman"/>
          <w:sz w:val="32"/>
          <w:szCs w:val="32"/>
        </w:rPr>
        <w:t>2017</w:t>
      </w:r>
      <w:r>
        <w:rPr>
          <w:rFonts w:ascii="Times New Roman" w:eastAsia="仿宋_GB2312" w:hAnsi="Times New Roman" w:hint="eastAsia"/>
          <w:sz w:val="32"/>
          <w:szCs w:val="32"/>
        </w:rPr>
        <w:t>年</w:t>
      </w:r>
      <w:r>
        <w:rPr>
          <w:rFonts w:ascii="Times New Roman" w:eastAsia="仿宋_GB2312" w:hAnsi="Times New Roman"/>
          <w:sz w:val="32"/>
          <w:szCs w:val="32"/>
        </w:rPr>
        <w:t>9</w:t>
      </w:r>
      <w:r>
        <w:rPr>
          <w:rFonts w:ascii="Times New Roman" w:eastAsia="仿宋_GB2312" w:hAnsi="Times New Roman" w:hint="eastAsia"/>
          <w:sz w:val="32"/>
          <w:szCs w:val="32"/>
        </w:rPr>
        <w:t>月</w:t>
      </w:r>
      <w:r>
        <w:rPr>
          <w:rFonts w:ascii="Times New Roman" w:eastAsia="仿宋_GB2312" w:hAnsi="Times New Roman"/>
          <w:sz w:val="32"/>
          <w:szCs w:val="32"/>
        </w:rPr>
        <w:t>17</w:t>
      </w:r>
      <w:r>
        <w:rPr>
          <w:rFonts w:ascii="Times New Roman" w:eastAsia="仿宋_GB2312" w:hAnsi="Times New Roman" w:hint="eastAsia"/>
          <w:sz w:val="32"/>
          <w:szCs w:val="32"/>
        </w:rPr>
        <w:t>日之前）、《食品安全国家标准食品中污染物限量》</w:t>
      </w:r>
      <w:r>
        <w:rPr>
          <w:rFonts w:eastAsia="仿宋_GB2312" w:hint="eastAsia"/>
          <w:sz w:val="32"/>
          <w:szCs w:val="32"/>
        </w:rPr>
        <w:t>〔</w:t>
      </w:r>
      <w:r>
        <w:rPr>
          <w:rFonts w:ascii="Times New Roman" w:eastAsia="仿宋_GB2312" w:hAnsi="Times New Roman"/>
          <w:sz w:val="32"/>
          <w:szCs w:val="32"/>
        </w:rPr>
        <w:t>GB 2762</w:t>
      </w:r>
      <w:r>
        <w:rPr>
          <w:rFonts w:ascii="Times New Roman" w:eastAsia="仿宋_GB2312" w:hAnsi="Times New Roman" w:hint="eastAsia"/>
          <w:sz w:val="32"/>
          <w:szCs w:val="32"/>
        </w:rPr>
        <w:t>—</w:t>
      </w:r>
      <w:r>
        <w:rPr>
          <w:rFonts w:ascii="Times New Roman" w:eastAsia="仿宋_GB2312" w:hAnsi="Times New Roman"/>
          <w:sz w:val="32"/>
          <w:szCs w:val="32"/>
        </w:rPr>
        <w:t>2017</w:t>
      </w:r>
      <w:r>
        <w:rPr>
          <w:rFonts w:ascii="Times New Roman" w:eastAsia="仿宋_GB2312" w:hAnsi="Times New Roman" w:hint="eastAsia"/>
          <w:sz w:val="32"/>
          <w:szCs w:val="32"/>
        </w:rPr>
        <w:t>，样品生产日期在</w:t>
      </w:r>
      <w:r>
        <w:rPr>
          <w:rFonts w:ascii="Times New Roman" w:eastAsia="仿宋_GB2312" w:hAnsi="Times New Roman"/>
          <w:sz w:val="32"/>
          <w:szCs w:val="32"/>
        </w:rPr>
        <w:t>2017</w:t>
      </w:r>
      <w:r>
        <w:rPr>
          <w:rFonts w:ascii="Times New Roman" w:eastAsia="仿宋_GB2312" w:hAnsi="Times New Roman" w:hint="eastAsia"/>
          <w:sz w:val="32"/>
          <w:szCs w:val="32"/>
        </w:rPr>
        <w:t>年</w:t>
      </w:r>
      <w:r>
        <w:rPr>
          <w:rFonts w:ascii="Times New Roman" w:eastAsia="仿宋_GB2312" w:hAnsi="Times New Roman"/>
          <w:sz w:val="32"/>
          <w:szCs w:val="32"/>
        </w:rPr>
        <w:t>9</w:t>
      </w:r>
      <w:r>
        <w:rPr>
          <w:rFonts w:ascii="Times New Roman" w:eastAsia="仿宋_GB2312" w:hAnsi="Times New Roman" w:hint="eastAsia"/>
          <w:sz w:val="32"/>
          <w:szCs w:val="32"/>
        </w:rPr>
        <w:t>月</w:t>
      </w:r>
      <w:r>
        <w:rPr>
          <w:rFonts w:ascii="Times New Roman" w:eastAsia="仿宋_GB2312" w:hAnsi="Times New Roman"/>
          <w:sz w:val="32"/>
          <w:szCs w:val="32"/>
        </w:rPr>
        <w:t>17</w:t>
      </w:r>
      <w:r>
        <w:rPr>
          <w:rFonts w:ascii="Times New Roman" w:eastAsia="仿宋_GB2312" w:hAnsi="Times New Roman" w:hint="eastAsia"/>
          <w:sz w:val="32"/>
          <w:szCs w:val="32"/>
        </w:rPr>
        <w:t>日（含）之后</w:t>
      </w:r>
      <w:r>
        <w:rPr>
          <w:rFonts w:eastAsia="仿宋_GB2312" w:hint="eastAsia"/>
          <w:sz w:val="32"/>
          <w:szCs w:val="32"/>
        </w:rPr>
        <w:t>〕</w:t>
      </w:r>
      <w:r>
        <w:rPr>
          <w:rFonts w:ascii="仿宋_GB2312" w:eastAsia="仿宋_GB2312" w:hAnsi="黑体" w:hint="eastAsia"/>
          <w:sz w:val="32"/>
          <w:szCs w:val="32"/>
        </w:rPr>
        <w:t>、</w:t>
      </w:r>
      <w:r>
        <w:rPr>
          <w:rFonts w:ascii="Times New Roman" w:eastAsia="仿宋_GB2312" w:hAnsi="Times New Roman" w:hint="eastAsia"/>
          <w:sz w:val="32"/>
          <w:szCs w:val="32"/>
        </w:rPr>
        <w:t>《食品安全国家标准食品中致病菌限量》（</w:t>
      </w:r>
      <w:r>
        <w:rPr>
          <w:rFonts w:ascii="Times New Roman" w:eastAsia="仿宋_GB2312" w:hAnsi="Times New Roman"/>
          <w:sz w:val="32"/>
          <w:szCs w:val="32"/>
        </w:rPr>
        <w:t>GB 29921</w:t>
      </w:r>
      <w:r>
        <w:rPr>
          <w:rFonts w:ascii="Times New Roman" w:eastAsia="仿宋_GB2312" w:hAnsi="Times New Roman" w:hint="eastAsia"/>
          <w:sz w:val="32"/>
          <w:szCs w:val="32"/>
        </w:rPr>
        <w:t>—</w:t>
      </w:r>
      <w:r>
        <w:rPr>
          <w:rFonts w:ascii="Times New Roman" w:eastAsia="仿宋_GB2312" w:hAnsi="Times New Roman"/>
          <w:sz w:val="32"/>
          <w:szCs w:val="32"/>
        </w:rPr>
        <w:t>2013</w:t>
      </w:r>
      <w:r>
        <w:rPr>
          <w:rFonts w:ascii="Times New Roman" w:eastAsia="仿宋_GB2312" w:hAnsi="Times New Roman" w:hint="eastAsia"/>
          <w:sz w:val="32"/>
          <w:szCs w:val="32"/>
        </w:rPr>
        <w:t>）</w:t>
      </w:r>
      <w:r>
        <w:rPr>
          <w:rFonts w:ascii="仿宋_GB2312" w:eastAsia="仿宋_GB2312" w:hAnsi="黑体" w:hint="eastAsia"/>
          <w:sz w:val="32"/>
          <w:szCs w:val="32"/>
        </w:rPr>
        <w:t>、《食品安全国家标准 饼干》</w:t>
      </w:r>
      <w:r>
        <w:rPr>
          <w:rFonts w:ascii="Times New Roman" w:eastAsia="仿宋_GB2312" w:hAnsi="Times New Roman" w:hint="eastAsia"/>
          <w:sz w:val="32"/>
          <w:szCs w:val="32"/>
        </w:rPr>
        <w:t>（</w:t>
      </w:r>
      <w:r>
        <w:rPr>
          <w:rFonts w:ascii="Times New Roman" w:eastAsia="仿宋_GB2312" w:hAnsi="Times New Roman"/>
          <w:sz w:val="32"/>
          <w:szCs w:val="32"/>
        </w:rPr>
        <w:t>GB 7100</w:t>
      </w:r>
      <w:r>
        <w:rPr>
          <w:rFonts w:ascii="Times New Roman" w:eastAsia="仿宋_GB2312" w:hAnsi="Times New Roman" w:hint="eastAsia"/>
          <w:sz w:val="32"/>
          <w:szCs w:val="32"/>
        </w:rPr>
        <w:t>—</w:t>
      </w:r>
      <w:r>
        <w:rPr>
          <w:rFonts w:ascii="Times New Roman" w:eastAsia="仿宋_GB2312" w:hAnsi="Times New Roman"/>
          <w:sz w:val="32"/>
          <w:szCs w:val="32"/>
        </w:rPr>
        <w:t>2015</w:t>
      </w:r>
      <w:r>
        <w:rPr>
          <w:rFonts w:ascii="Times New Roman" w:eastAsia="仿宋_GB2312" w:hAnsi="Times New Roman" w:hint="eastAsia"/>
          <w:sz w:val="32"/>
          <w:szCs w:val="32"/>
        </w:rPr>
        <w:t>）</w:t>
      </w:r>
      <w:r>
        <w:rPr>
          <w:rFonts w:ascii="仿宋_GB2312" w:eastAsia="仿宋_GB2312" w:hAnsi="黑体" w:hint="eastAsia"/>
          <w:sz w:val="32"/>
          <w:szCs w:val="32"/>
        </w:rPr>
        <w:t>等标准及产品明示标准和指标的要求。</w:t>
      </w:r>
    </w:p>
    <w:p w:rsidR="008B52FA" w:rsidRDefault="008B52FA" w:rsidP="0041580F">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（二）检验项目</w:t>
      </w:r>
    </w:p>
    <w:p w:rsidR="008B52FA" w:rsidRDefault="008B52FA" w:rsidP="0041580F">
      <w:pPr>
        <w:spacing w:line="640" w:lineRule="exact"/>
        <w:ind w:firstLine="645"/>
        <w:rPr>
          <w:rFonts w:ascii="Times New Roman" w:eastAsia="仿宋_GB2312" w:hAnsi="Times New Roman"/>
          <w:sz w:val="32"/>
          <w:szCs w:val="32"/>
        </w:rPr>
      </w:pPr>
      <w:r>
        <w:rPr>
          <w:rFonts w:ascii="Times New Roman" w:eastAsia="仿宋_GB2312" w:hAnsi="Times New Roman" w:hint="eastAsia"/>
          <w:sz w:val="32"/>
          <w:szCs w:val="32"/>
        </w:rPr>
        <w:t>饼干检验项目，包括酸价（以脂肪计）（仅适用于配料中添加油脂的产品）、过氧化值（以脂肪计）（仅适用于配料中添加油脂的产品）、铅（以</w:t>
      </w:r>
      <w:proofErr w:type="spellStart"/>
      <w:r>
        <w:rPr>
          <w:rFonts w:ascii="Times New Roman" w:eastAsia="仿宋_GB2312" w:hAnsi="Times New Roman"/>
          <w:sz w:val="32"/>
          <w:szCs w:val="32"/>
        </w:rPr>
        <w:t>Pb</w:t>
      </w:r>
      <w:proofErr w:type="spellEnd"/>
      <w:r>
        <w:rPr>
          <w:rFonts w:ascii="Times New Roman" w:eastAsia="仿宋_GB2312" w:hAnsi="Times New Roman" w:hint="eastAsia"/>
          <w:sz w:val="32"/>
          <w:szCs w:val="32"/>
        </w:rPr>
        <w:t>计）、苯甲酸及其钠盐（以苯甲酸计）、山梨酸及其钾盐（以山梨酸计）、糖精钠（以糖精计）、甜蜜素（以环己基氨基磺酸计）、铝的残留量（干样品，以</w:t>
      </w:r>
      <w:r>
        <w:rPr>
          <w:rFonts w:ascii="Times New Roman" w:eastAsia="仿宋_GB2312" w:hAnsi="Times New Roman"/>
          <w:sz w:val="32"/>
          <w:szCs w:val="32"/>
        </w:rPr>
        <w:t>Al</w:t>
      </w:r>
      <w:r>
        <w:rPr>
          <w:rFonts w:ascii="Times New Roman" w:eastAsia="仿宋_GB2312" w:hAnsi="Times New Roman" w:hint="eastAsia"/>
          <w:sz w:val="32"/>
          <w:szCs w:val="32"/>
        </w:rPr>
        <w:t>计）、二氧化硫残留量、三氯蔗糖、菌落总数、大肠菌群、金黄色葡萄球菌（仅</w:t>
      </w:r>
      <w:r>
        <w:rPr>
          <w:rFonts w:ascii="Times New Roman" w:eastAsia="仿宋_GB2312" w:hAnsi="Times New Roman" w:hint="eastAsia"/>
          <w:sz w:val="32"/>
          <w:szCs w:val="32"/>
        </w:rPr>
        <w:lastRenderedPageBreak/>
        <w:t>适用于预包装食品）、沙门氏菌（仅适用于预包装食品）、霉菌。</w:t>
      </w:r>
    </w:p>
    <w:p w:rsidR="008B52FA" w:rsidRDefault="008B52FA" w:rsidP="0041580F">
      <w:pPr>
        <w:pStyle w:val="a6"/>
        <w:spacing w:line="640" w:lineRule="exact"/>
        <w:ind w:leftChars="67" w:left="141" w:right="142" w:firstLineChars="250" w:firstLine="800"/>
        <w:rPr>
          <w:rFonts w:ascii="Times New Roman" w:eastAsia="黑体" w:hAnsi="Times New Roman" w:cs="Times New Roman"/>
          <w:sz w:val="32"/>
          <w:szCs w:val="32"/>
        </w:rPr>
      </w:pPr>
      <w:r>
        <w:rPr>
          <w:rFonts w:ascii="Times New Roman" w:eastAsia="黑体" w:hAnsi="Times New Roman" w:cs="Times New Roman" w:hint="eastAsia"/>
          <w:sz w:val="32"/>
          <w:szCs w:val="32"/>
        </w:rPr>
        <w:t>二、茶叶及相关制品</w:t>
      </w:r>
    </w:p>
    <w:p w:rsidR="008B52FA" w:rsidRDefault="008B52FA" w:rsidP="0041580F">
      <w:pPr>
        <w:pStyle w:val="a6"/>
        <w:spacing w:line="640" w:lineRule="exact"/>
        <w:ind w:leftChars="67" w:left="141" w:right="142"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（一）抽检依据</w:t>
      </w:r>
    </w:p>
    <w:p w:rsidR="008B52FA" w:rsidRDefault="008B52FA" w:rsidP="0041580F">
      <w:pPr>
        <w:widowControl/>
        <w:spacing w:line="640" w:lineRule="exact"/>
        <w:ind w:leftChars="67" w:left="141" w:right="-87"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抽检依据为《食品安全国家标准食品中污染物限量》（</w:t>
      </w:r>
      <w:r>
        <w:rPr>
          <w:rFonts w:ascii="Times New Roman" w:eastAsia="仿宋_GB2312" w:hAnsi="Times New Roman" w:cs="Times New Roman"/>
          <w:color w:val="000000"/>
          <w:kern w:val="0"/>
          <w:sz w:val="32"/>
          <w:szCs w:val="32"/>
        </w:rPr>
        <w:t>GB 2762</w:t>
      </w:r>
      <w:r>
        <w:rPr>
          <w:rFonts w:ascii="仿宋_GB2312" w:eastAsia="仿宋_GB2312" w:hAnsi="Times New Roman" w:cs="Times New Roman" w:hint="eastAsia"/>
          <w:color w:val="000000"/>
          <w:sz w:val="32"/>
          <w:szCs w:val="32"/>
        </w:rPr>
        <w:t>—</w:t>
      </w:r>
      <w:r>
        <w:rPr>
          <w:rFonts w:ascii="Times New Roman" w:eastAsia="仿宋_GB2312" w:hAnsi="Times New Roman" w:cs="Times New Roman"/>
          <w:color w:val="000000"/>
          <w:kern w:val="0"/>
          <w:sz w:val="32"/>
          <w:szCs w:val="32"/>
        </w:rPr>
        <w:t>2012</w:t>
      </w:r>
      <w:r>
        <w:rPr>
          <w:rFonts w:ascii="Times New Roman" w:eastAsia="仿宋_GB2312" w:hAnsi="Times New Roman" w:cs="Times New Roman" w:hint="eastAsia"/>
          <w:color w:val="000000"/>
          <w:kern w:val="0"/>
          <w:sz w:val="32"/>
          <w:szCs w:val="32"/>
        </w:rPr>
        <w:t>，样品生产日期在</w:t>
      </w:r>
      <w:r>
        <w:rPr>
          <w:rFonts w:ascii="Times New Roman" w:eastAsia="仿宋_GB2312" w:hAnsi="Times New Roman" w:cs="Times New Roman"/>
          <w:color w:val="000000"/>
          <w:kern w:val="0"/>
          <w:sz w:val="32"/>
          <w:szCs w:val="32"/>
        </w:rPr>
        <w:t>2017</w:t>
      </w:r>
      <w:r>
        <w:rPr>
          <w:rFonts w:ascii="Times New Roman" w:eastAsia="仿宋_GB2312" w:hAnsi="Times New Roman" w:cs="Times New Roman" w:hint="eastAsia"/>
          <w:color w:val="000000"/>
          <w:kern w:val="0"/>
          <w:sz w:val="32"/>
          <w:szCs w:val="32"/>
        </w:rPr>
        <w:t>年</w:t>
      </w:r>
      <w:r>
        <w:rPr>
          <w:rFonts w:ascii="Times New Roman" w:eastAsia="仿宋_GB2312" w:hAnsi="Times New Roman" w:cs="Times New Roman"/>
          <w:color w:val="000000"/>
          <w:kern w:val="0"/>
          <w:sz w:val="32"/>
          <w:szCs w:val="32"/>
        </w:rPr>
        <w:t>9</w:t>
      </w:r>
      <w:r>
        <w:rPr>
          <w:rFonts w:ascii="Times New Roman" w:eastAsia="仿宋_GB2312" w:hAnsi="Times New Roman" w:cs="Times New Roman" w:hint="eastAsia"/>
          <w:color w:val="000000"/>
          <w:kern w:val="0"/>
          <w:sz w:val="32"/>
          <w:szCs w:val="32"/>
        </w:rPr>
        <w:t>月</w:t>
      </w:r>
      <w:r>
        <w:rPr>
          <w:rFonts w:ascii="Times New Roman" w:eastAsia="仿宋_GB2312" w:hAnsi="Times New Roman" w:cs="Times New Roman"/>
          <w:color w:val="000000"/>
          <w:kern w:val="0"/>
          <w:sz w:val="32"/>
          <w:szCs w:val="32"/>
        </w:rPr>
        <w:t>17</w:t>
      </w:r>
      <w:r>
        <w:rPr>
          <w:rFonts w:ascii="Times New Roman" w:eastAsia="仿宋_GB2312" w:hAnsi="Times New Roman" w:cs="Times New Roman" w:hint="eastAsia"/>
          <w:color w:val="000000"/>
          <w:kern w:val="0"/>
          <w:sz w:val="32"/>
          <w:szCs w:val="32"/>
        </w:rPr>
        <w:t>日之前）、《食品安全国家标准食品中污染物限量》〔</w:t>
      </w:r>
      <w:r>
        <w:rPr>
          <w:rFonts w:ascii="Times New Roman" w:eastAsia="仿宋_GB2312" w:hAnsi="Times New Roman" w:cs="Times New Roman"/>
          <w:color w:val="000000"/>
          <w:kern w:val="0"/>
          <w:sz w:val="32"/>
          <w:szCs w:val="32"/>
        </w:rPr>
        <w:t>GB 2762</w:t>
      </w:r>
      <w:r>
        <w:rPr>
          <w:rFonts w:ascii="仿宋_GB2312" w:eastAsia="仿宋_GB2312" w:hAnsi="Times New Roman" w:cs="Times New Roman" w:hint="eastAsia"/>
          <w:color w:val="000000"/>
          <w:sz w:val="32"/>
          <w:szCs w:val="32"/>
        </w:rPr>
        <w:t>—</w:t>
      </w:r>
      <w:r>
        <w:rPr>
          <w:rFonts w:ascii="Times New Roman" w:eastAsia="仿宋_GB2312" w:hAnsi="Times New Roman" w:cs="Times New Roman"/>
          <w:color w:val="000000"/>
          <w:kern w:val="0"/>
          <w:sz w:val="32"/>
          <w:szCs w:val="32"/>
        </w:rPr>
        <w:t>2017</w:t>
      </w:r>
      <w:r>
        <w:rPr>
          <w:rFonts w:ascii="Times New Roman" w:eastAsia="仿宋_GB2312" w:hAnsi="Times New Roman" w:cs="Times New Roman" w:hint="eastAsia"/>
          <w:color w:val="000000"/>
          <w:kern w:val="0"/>
          <w:sz w:val="32"/>
          <w:szCs w:val="32"/>
        </w:rPr>
        <w:t>，样品生产日期在</w:t>
      </w:r>
      <w:r>
        <w:rPr>
          <w:rFonts w:ascii="Times New Roman" w:eastAsia="仿宋_GB2312" w:hAnsi="Times New Roman" w:cs="Times New Roman"/>
          <w:color w:val="000000"/>
          <w:kern w:val="0"/>
          <w:sz w:val="32"/>
          <w:szCs w:val="32"/>
        </w:rPr>
        <w:t>2017</w:t>
      </w:r>
      <w:r>
        <w:rPr>
          <w:rFonts w:ascii="Times New Roman" w:eastAsia="仿宋_GB2312" w:hAnsi="Times New Roman" w:cs="Times New Roman" w:hint="eastAsia"/>
          <w:color w:val="000000"/>
          <w:kern w:val="0"/>
          <w:sz w:val="32"/>
          <w:szCs w:val="32"/>
        </w:rPr>
        <w:t>年</w:t>
      </w:r>
      <w:r>
        <w:rPr>
          <w:rFonts w:ascii="Times New Roman" w:eastAsia="仿宋_GB2312" w:hAnsi="Times New Roman" w:cs="Times New Roman"/>
          <w:color w:val="000000"/>
          <w:kern w:val="0"/>
          <w:sz w:val="32"/>
          <w:szCs w:val="32"/>
        </w:rPr>
        <w:t>9</w:t>
      </w:r>
      <w:r>
        <w:rPr>
          <w:rFonts w:ascii="Times New Roman" w:eastAsia="仿宋_GB2312" w:hAnsi="Times New Roman" w:cs="Times New Roman" w:hint="eastAsia"/>
          <w:color w:val="000000"/>
          <w:kern w:val="0"/>
          <w:sz w:val="32"/>
          <w:szCs w:val="32"/>
        </w:rPr>
        <w:t>月</w:t>
      </w:r>
      <w:r>
        <w:rPr>
          <w:rFonts w:ascii="Times New Roman" w:eastAsia="仿宋_GB2312" w:hAnsi="Times New Roman" w:cs="Times New Roman"/>
          <w:color w:val="000000"/>
          <w:kern w:val="0"/>
          <w:sz w:val="32"/>
          <w:szCs w:val="32"/>
        </w:rPr>
        <w:t>17</w:t>
      </w:r>
      <w:r>
        <w:rPr>
          <w:rFonts w:ascii="Times New Roman" w:eastAsia="仿宋_GB2312" w:hAnsi="Times New Roman" w:cs="Times New Roman" w:hint="eastAsia"/>
          <w:color w:val="000000"/>
          <w:kern w:val="0"/>
          <w:sz w:val="32"/>
          <w:szCs w:val="32"/>
        </w:rPr>
        <w:t>日（含）之后〕、《食品安全国家标准食品中农药最大残留限量》（</w:t>
      </w:r>
      <w:r>
        <w:rPr>
          <w:rFonts w:ascii="Times New Roman" w:eastAsia="仿宋_GB2312" w:hAnsi="Times New Roman" w:cs="Times New Roman"/>
          <w:color w:val="000000"/>
          <w:kern w:val="0"/>
          <w:sz w:val="32"/>
          <w:szCs w:val="32"/>
        </w:rPr>
        <w:t>GB 2763</w:t>
      </w:r>
      <w:r>
        <w:rPr>
          <w:rFonts w:ascii="仿宋_GB2312" w:eastAsia="仿宋_GB2312" w:hAnsi="Times New Roman" w:cs="Times New Roman" w:hint="eastAsia"/>
          <w:color w:val="000000"/>
          <w:sz w:val="32"/>
          <w:szCs w:val="32"/>
        </w:rPr>
        <w:t>—</w:t>
      </w:r>
      <w:r>
        <w:rPr>
          <w:rFonts w:ascii="Times New Roman" w:eastAsia="仿宋_GB2312" w:hAnsi="Times New Roman" w:cs="Times New Roman"/>
          <w:color w:val="000000"/>
          <w:kern w:val="0"/>
          <w:sz w:val="32"/>
          <w:szCs w:val="32"/>
        </w:rPr>
        <w:t>2014</w:t>
      </w:r>
      <w:r>
        <w:rPr>
          <w:rFonts w:ascii="Times New Roman" w:eastAsia="仿宋_GB2312" w:hAnsi="Times New Roman" w:cs="Times New Roman" w:hint="eastAsia"/>
          <w:color w:val="000000"/>
          <w:kern w:val="0"/>
          <w:sz w:val="32"/>
          <w:szCs w:val="32"/>
        </w:rPr>
        <w:t>，样品生产日期在</w:t>
      </w:r>
      <w:r>
        <w:rPr>
          <w:rFonts w:ascii="Times New Roman" w:eastAsia="仿宋_GB2312" w:hAnsi="Times New Roman" w:cs="Times New Roman"/>
          <w:color w:val="000000"/>
          <w:kern w:val="0"/>
          <w:sz w:val="32"/>
          <w:szCs w:val="32"/>
        </w:rPr>
        <w:t>2017</w:t>
      </w:r>
      <w:r>
        <w:rPr>
          <w:rFonts w:ascii="Times New Roman" w:eastAsia="仿宋_GB2312" w:hAnsi="Times New Roman" w:cs="Times New Roman" w:hint="eastAsia"/>
          <w:color w:val="000000"/>
          <w:kern w:val="0"/>
          <w:sz w:val="32"/>
          <w:szCs w:val="32"/>
        </w:rPr>
        <w:t>年</w:t>
      </w:r>
      <w:r>
        <w:rPr>
          <w:rFonts w:ascii="Times New Roman" w:eastAsia="仿宋_GB2312" w:hAnsi="Times New Roman" w:cs="Times New Roman"/>
          <w:color w:val="000000"/>
          <w:kern w:val="0"/>
          <w:sz w:val="32"/>
          <w:szCs w:val="32"/>
        </w:rPr>
        <w:t>6</w:t>
      </w:r>
      <w:r>
        <w:rPr>
          <w:rFonts w:ascii="Times New Roman" w:eastAsia="仿宋_GB2312" w:hAnsi="Times New Roman" w:cs="Times New Roman" w:hint="eastAsia"/>
          <w:color w:val="000000"/>
          <w:kern w:val="0"/>
          <w:sz w:val="32"/>
          <w:szCs w:val="32"/>
        </w:rPr>
        <w:t>月</w:t>
      </w:r>
      <w:r>
        <w:rPr>
          <w:rFonts w:ascii="Times New Roman" w:eastAsia="仿宋_GB2312" w:hAnsi="Times New Roman" w:cs="Times New Roman"/>
          <w:color w:val="000000"/>
          <w:kern w:val="0"/>
          <w:sz w:val="32"/>
          <w:szCs w:val="32"/>
        </w:rPr>
        <w:t>18</w:t>
      </w:r>
      <w:r>
        <w:rPr>
          <w:rFonts w:ascii="Times New Roman" w:eastAsia="仿宋_GB2312" w:hAnsi="Times New Roman" w:cs="Times New Roman" w:hint="eastAsia"/>
          <w:color w:val="000000"/>
          <w:kern w:val="0"/>
          <w:sz w:val="32"/>
          <w:szCs w:val="32"/>
        </w:rPr>
        <w:t>日之前）、《食品安全国家标准食品中农药最大残留限量》〔</w:t>
      </w:r>
      <w:r>
        <w:rPr>
          <w:rFonts w:ascii="Times New Roman" w:eastAsia="仿宋_GB2312" w:hAnsi="Times New Roman" w:cs="Times New Roman"/>
          <w:color w:val="000000"/>
          <w:kern w:val="0"/>
          <w:sz w:val="32"/>
          <w:szCs w:val="32"/>
        </w:rPr>
        <w:t>GB 2763</w:t>
      </w:r>
      <w:r>
        <w:rPr>
          <w:rFonts w:ascii="仿宋_GB2312" w:eastAsia="仿宋_GB2312" w:hAnsi="Times New Roman" w:cs="Times New Roman" w:hint="eastAsia"/>
          <w:color w:val="000000"/>
          <w:sz w:val="32"/>
          <w:szCs w:val="32"/>
        </w:rPr>
        <w:t>—</w:t>
      </w:r>
      <w:r>
        <w:rPr>
          <w:rFonts w:ascii="Times New Roman" w:eastAsia="仿宋_GB2312" w:hAnsi="Times New Roman" w:cs="Times New Roman"/>
          <w:color w:val="000000"/>
          <w:kern w:val="0"/>
          <w:sz w:val="32"/>
          <w:szCs w:val="32"/>
        </w:rPr>
        <w:t>2016</w:t>
      </w:r>
      <w:r>
        <w:rPr>
          <w:rFonts w:ascii="Times New Roman" w:eastAsia="仿宋_GB2312" w:hAnsi="Times New Roman" w:cs="Times New Roman" w:hint="eastAsia"/>
          <w:color w:val="000000"/>
          <w:kern w:val="0"/>
          <w:sz w:val="32"/>
          <w:szCs w:val="32"/>
        </w:rPr>
        <w:t>，样品生产日期在</w:t>
      </w:r>
      <w:r>
        <w:rPr>
          <w:rFonts w:ascii="Times New Roman" w:eastAsia="仿宋_GB2312" w:hAnsi="Times New Roman" w:cs="Times New Roman"/>
          <w:color w:val="000000"/>
          <w:kern w:val="0"/>
          <w:sz w:val="32"/>
          <w:szCs w:val="32"/>
        </w:rPr>
        <w:t>2017</w:t>
      </w:r>
      <w:r>
        <w:rPr>
          <w:rFonts w:ascii="Times New Roman" w:eastAsia="仿宋_GB2312" w:hAnsi="Times New Roman" w:cs="Times New Roman" w:hint="eastAsia"/>
          <w:color w:val="000000"/>
          <w:kern w:val="0"/>
          <w:sz w:val="32"/>
          <w:szCs w:val="32"/>
        </w:rPr>
        <w:t>年</w:t>
      </w:r>
      <w:r>
        <w:rPr>
          <w:rFonts w:ascii="Times New Roman" w:eastAsia="仿宋_GB2312" w:hAnsi="Times New Roman" w:cs="Times New Roman"/>
          <w:color w:val="000000"/>
          <w:kern w:val="0"/>
          <w:sz w:val="32"/>
          <w:szCs w:val="32"/>
        </w:rPr>
        <w:t>6</w:t>
      </w:r>
      <w:r>
        <w:rPr>
          <w:rFonts w:ascii="Times New Roman" w:eastAsia="仿宋_GB2312" w:hAnsi="Times New Roman" w:cs="Times New Roman" w:hint="eastAsia"/>
          <w:color w:val="000000"/>
          <w:kern w:val="0"/>
          <w:sz w:val="32"/>
          <w:szCs w:val="32"/>
        </w:rPr>
        <w:t>月</w:t>
      </w:r>
      <w:r>
        <w:rPr>
          <w:rFonts w:ascii="Times New Roman" w:eastAsia="仿宋_GB2312" w:hAnsi="Times New Roman" w:cs="Times New Roman"/>
          <w:color w:val="000000"/>
          <w:kern w:val="0"/>
          <w:sz w:val="32"/>
          <w:szCs w:val="32"/>
        </w:rPr>
        <w:t>18</w:t>
      </w:r>
      <w:r>
        <w:rPr>
          <w:rFonts w:ascii="Times New Roman" w:eastAsia="仿宋_GB2312" w:hAnsi="Times New Roman" w:cs="Times New Roman" w:hint="eastAsia"/>
          <w:color w:val="000000"/>
          <w:kern w:val="0"/>
          <w:sz w:val="32"/>
          <w:szCs w:val="32"/>
        </w:rPr>
        <w:t>日（含）之后〕等标准及产品明示标准和指标的要求。</w:t>
      </w:r>
    </w:p>
    <w:p w:rsidR="008B52FA" w:rsidRDefault="008B52FA" w:rsidP="0041580F">
      <w:pPr>
        <w:pStyle w:val="a6"/>
        <w:spacing w:line="640" w:lineRule="exact"/>
        <w:ind w:leftChars="67" w:left="141" w:right="142"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（二）检验项目</w:t>
      </w:r>
    </w:p>
    <w:p w:rsidR="008B52FA" w:rsidRDefault="008B52FA" w:rsidP="0041580F">
      <w:pPr>
        <w:pStyle w:val="a6"/>
        <w:spacing w:line="640" w:lineRule="exact"/>
        <w:ind w:leftChars="67" w:left="141" w:right="142"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绿茶、红茶、乌龙茶、黄茶、白茶、黑茶、花茶、袋泡茶、紧压茶检验项目，包括铅（以</w:t>
      </w:r>
      <w:proofErr w:type="spellStart"/>
      <w:r>
        <w:rPr>
          <w:rFonts w:ascii="Times New Roman" w:eastAsia="仿宋_GB2312" w:hAnsi="Times New Roman" w:cs="Times New Roman"/>
          <w:sz w:val="32"/>
          <w:szCs w:val="32"/>
        </w:rPr>
        <w:t>Pb</w:t>
      </w:r>
      <w:proofErr w:type="spellEnd"/>
      <w:r>
        <w:rPr>
          <w:rFonts w:ascii="Times New Roman" w:eastAsia="仿宋_GB2312" w:hAnsi="Times New Roman" w:cs="Times New Roman" w:hint="eastAsia"/>
          <w:sz w:val="32"/>
          <w:szCs w:val="32"/>
        </w:rPr>
        <w:t>计）、苯醚甲环唑、吡虫啉、草甘膦、除虫脲、哒螨灵、多菌灵、甲氰菊酯、联苯菊酯、硫丹、氯氟氰菊酯和高效氯氟氰菊酯、氯氰菊酯和高效氯氰菊酯、灭多威、噻虫嗪、噻嗪酮、杀螟丹、溴氰菊酯、滴滴涕、吡蚜酮、敌百虫、甲拌磷、克百威、氯唑磷、灭线磷、水胺硫磷、特丁硫磷、氧乐果、氰戊菊酯和</w:t>
      </w:r>
      <w:r>
        <w:rPr>
          <w:rFonts w:ascii="Times New Roman" w:eastAsia="仿宋_GB2312" w:hAnsi="Times New Roman" w:cs="Times New Roman"/>
          <w:sz w:val="32"/>
          <w:szCs w:val="32"/>
        </w:rPr>
        <w:t>S-</w:t>
      </w:r>
      <w:r>
        <w:rPr>
          <w:rFonts w:ascii="Times New Roman" w:eastAsia="仿宋_GB2312" w:hAnsi="Times New Roman" w:cs="Times New Roman" w:hint="eastAsia"/>
          <w:sz w:val="32"/>
          <w:szCs w:val="32"/>
        </w:rPr>
        <w:t>氰戊菊酯、三氯杀螨醇、甲胺磷、啶虫脒。</w:t>
      </w:r>
    </w:p>
    <w:p w:rsidR="008B52FA" w:rsidRDefault="008B52FA" w:rsidP="0041580F">
      <w:pPr>
        <w:pStyle w:val="a6"/>
        <w:spacing w:line="640" w:lineRule="exact"/>
        <w:ind w:leftChars="67" w:left="141" w:right="142"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Pr>
          <w:rFonts w:ascii="Times New Roman" w:eastAsia="仿宋_GB2312" w:hAnsi="Times New Roman" w:cs="Times New Roman" w:hint="eastAsia"/>
          <w:sz w:val="32"/>
          <w:szCs w:val="32"/>
        </w:rPr>
        <w:t>黑砖茶、花砖茶、茯砖茶、康砖茶、金尖茶、青砖茶、米砖茶等检验项目，包括铅（以</w:t>
      </w:r>
      <w:proofErr w:type="spellStart"/>
      <w:r>
        <w:rPr>
          <w:rFonts w:ascii="Times New Roman" w:eastAsia="仿宋_GB2312" w:hAnsi="Times New Roman" w:cs="Times New Roman"/>
          <w:sz w:val="32"/>
          <w:szCs w:val="32"/>
        </w:rPr>
        <w:t>Pb</w:t>
      </w:r>
      <w:proofErr w:type="spellEnd"/>
      <w:r>
        <w:rPr>
          <w:rFonts w:ascii="Times New Roman" w:eastAsia="仿宋_GB2312" w:hAnsi="Times New Roman" w:cs="Times New Roman" w:hint="eastAsia"/>
          <w:sz w:val="32"/>
          <w:szCs w:val="32"/>
        </w:rPr>
        <w:t>计）、苯醚甲环唑、吡虫啉、草甘膦、除虫脲、哒螨灵、多菌灵、甲氰菊酯、联苯菊酯、硫丹、氯氟氰菊酯和高效氯氟氰菊酯、氯氰菊酯和高效氯氰菊酯、灭多威、噻虫嗪、噻嗪酮、杀螟丹、溴氰菊酯、滴滴涕、吡蚜酮、敌百虫、甲拌磷、克百威、氯唑磷、灭线磷、水胺硫磷、特丁硫磷、氧乐果、氰戊菊酯和</w:t>
      </w:r>
      <w:r>
        <w:rPr>
          <w:rFonts w:ascii="Times New Roman" w:eastAsia="仿宋_GB2312" w:hAnsi="Times New Roman" w:cs="Times New Roman"/>
          <w:sz w:val="32"/>
          <w:szCs w:val="32"/>
        </w:rPr>
        <w:t>S-</w:t>
      </w:r>
      <w:r>
        <w:rPr>
          <w:rFonts w:ascii="Times New Roman" w:eastAsia="仿宋_GB2312" w:hAnsi="Times New Roman" w:cs="Times New Roman" w:hint="eastAsia"/>
          <w:sz w:val="32"/>
          <w:szCs w:val="32"/>
        </w:rPr>
        <w:t>氰戊菊酯、三氯杀螨醇、甲胺磷、啶虫脒。</w:t>
      </w:r>
    </w:p>
    <w:p w:rsidR="008B52FA" w:rsidRDefault="008B52FA" w:rsidP="0041580F">
      <w:pPr>
        <w:spacing w:line="640" w:lineRule="exact"/>
        <w:ind w:leftChars="67" w:left="141" w:right="142"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速溶茶类、其它含茶制品检验项目，包括铅（以</w:t>
      </w:r>
      <w:proofErr w:type="spellStart"/>
      <w:r>
        <w:rPr>
          <w:rFonts w:ascii="Times New Roman" w:eastAsia="仿宋_GB2312" w:hAnsi="Times New Roman" w:cs="Times New Roman"/>
          <w:sz w:val="32"/>
          <w:szCs w:val="32"/>
        </w:rPr>
        <w:t>Pb</w:t>
      </w:r>
      <w:proofErr w:type="spellEnd"/>
      <w:r>
        <w:rPr>
          <w:rFonts w:ascii="Times New Roman" w:eastAsia="仿宋_GB2312" w:hAnsi="Times New Roman" w:cs="Times New Roman" w:hint="eastAsia"/>
          <w:sz w:val="32"/>
          <w:szCs w:val="32"/>
        </w:rPr>
        <w:t>计）、六六六、滴滴涕、乙酰甲胺磷、杀螟硫磷、菌落总数、大肠菌群。</w:t>
      </w:r>
    </w:p>
    <w:p w:rsidR="008B52FA" w:rsidRDefault="008B52FA" w:rsidP="0041580F">
      <w:pPr>
        <w:spacing w:line="640" w:lineRule="exact"/>
        <w:ind w:firstLine="645"/>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Times New Roman" w:hint="eastAsia"/>
          <w:kern w:val="0"/>
          <w:sz w:val="32"/>
          <w:szCs w:val="32"/>
        </w:rPr>
        <w:t>代用茶检验项目，包括铅（以</w:t>
      </w:r>
      <w:proofErr w:type="spellStart"/>
      <w:r>
        <w:rPr>
          <w:rFonts w:ascii="Times New Roman" w:eastAsia="仿宋_GB2312" w:hAnsi="Times New Roman" w:cs="Times New Roman"/>
          <w:kern w:val="0"/>
          <w:sz w:val="32"/>
          <w:szCs w:val="32"/>
        </w:rPr>
        <w:t>Pb</w:t>
      </w:r>
      <w:proofErr w:type="spellEnd"/>
      <w:r>
        <w:rPr>
          <w:rFonts w:ascii="Times New Roman" w:eastAsia="仿宋_GB2312" w:hAnsi="Times New Roman" w:cs="Times New Roman" w:hint="eastAsia"/>
          <w:kern w:val="0"/>
          <w:sz w:val="32"/>
          <w:szCs w:val="32"/>
        </w:rPr>
        <w:t>计）、二氧化硫、敌敌畏、乐果、六六六总量、滴滴涕总量。</w:t>
      </w:r>
    </w:p>
    <w:p w:rsidR="008B52FA" w:rsidRDefault="008B52FA" w:rsidP="0041580F">
      <w:pPr>
        <w:spacing w:line="640" w:lineRule="exact"/>
        <w:ind w:firstLineChars="200" w:firstLine="640"/>
        <w:rPr>
          <w:rFonts w:ascii="黑体" w:eastAsia="黑体" w:hAnsi="黑体"/>
          <w:sz w:val="32"/>
          <w:szCs w:val="32"/>
        </w:rPr>
      </w:pPr>
      <w:r>
        <w:rPr>
          <w:rFonts w:ascii="黑体" w:eastAsia="黑体" w:hAnsi="黑体" w:hint="eastAsia"/>
          <w:sz w:val="32"/>
          <w:szCs w:val="32"/>
        </w:rPr>
        <w:t>三、薯类和膨化食品</w:t>
      </w:r>
    </w:p>
    <w:p w:rsidR="008B52FA" w:rsidRDefault="008B52FA" w:rsidP="0041580F">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（一）抽检依据</w:t>
      </w:r>
    </w:p>
    <w:p w:rsidR="008B52FA" w:rsidRDefault="008B52FA" w:rsidP="0041580F">
      <w:pPr>
        <w:spacing w:line="640" w:lineRule="exact"/>
        <w:ind w:firstLineChars="200" w:firstLine="640"/>
        <w:rPr>
          <w:rFonts w:ascii="仿宋_GB2312" w:eastAsia="仿宋_GB2312" w:hAnsi="黑体"/>
          <w:sz w:val="32"/>
          <w:szCs w:val="32"/>
        </w:rPr>
      </w:pPr>
      <w:r>
        <w:rPr>
          <w:rFonts w:ascii="仿宋_GB2312" w:eastAsia="仿宋_GB2312" w:hAnsi="黑体" w:hint="eastAsia"/>
          <w:sz w:val="32"/>
          <w:szCs w:val="32"/>
        </w:rPr>
        <w:t>抽检依据为《食品安全国家标准 食品添加剂使用标准》（</w:t>
      </w:r>
      <w:r>
        <w:rPr>
          <w:rFonts w:ascii="Times New Roman" w:eastAsia="仿宋_GB2312" w:hAnsi="Times New Roman" w:cs="Times New Roman"/>
          <w:sz w:val="32"/>
          <w:szCs w:val="32"/>
        </w:rPr>
        <w:t>GB2760</w:t>
      </w:r>
      <w:r>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2014</w:t>
      </w:r>
      <w:r>
        <w:rPr>
          <w:rFonts w:ascii="仿宋_GB2312" w:eastAsia="仿宋_GB2312" w:hAnsi="黑体" w:hint="eastAsia"/>
          <w:sz w:val="32"/>
          <w:szCs w:val="32"/>
        </w:rPr>
        <w:t>）</w:t>
      </w:r>
      <w:r>
        <w:rPr>
          <w:rFonts w:ascii="Times New Roman" w:eastAsia="仿宋_GB2312" w:hAnsi="Times New Roman" w:hint="eastAsia"/>
          <w:kern w:val="0"/>
          <w:sz w:val="32"/>
          <w:szCs w:val="32"/>
        </w:rPr>
        <w:t>、《食品安全国家标准食品中真菌毒素限量》（</w:t>
      </w:r>
      <w:r>
        <w:rPr>
          <w:rFonts w:ascii="Times New Roman" w:eastAsia="仿宋_GB2312" w:hAnsi="Times New Roman" w:cs="Times New Roman"/>
          <w:kern w:val="0"/>
          <w:sz w:val="32"/>
          <w:szCs w:val="32"/>
        </w:rPr>
        <w:t>GB 2761</w:t>
      </w:r>
      <w:r>
        <w:rPr>
          <w:rFonts w:ascii="仿宋_GB2312" w:eastAsia="仿宋_GB2312" w:hAnsi="Times New Roman" w:cs="Times New Roman" w:hint="eastAsia"/>
          <w:sz w:val="32"/>
          <w:szCs w:val="32"/>
        </w:rPr>
        <w:t>—</w:t>
      </w:r>
      <w:r>
        <w:rPr>
          <w:rFonts w:ascii="Times New Roman" w:eastAsia="仿宋_GB2312" w:hAnsi="Times New Roman" w:cs="Times New Roman"/>
          <w:kern w:val="0"/>
          <w:sz w:val="32"/>
          <w:szCs w:val="32"/>
        </w:rPr>
        <w:t>2011</w:t>
      </w:r>
      <w:r>
        <w:rPr>
          <w:rFonts w:ascii="Times New Roman" w:eastAsia="仿宋_GB2312" w:hAnsi="Times New Roman" w:hint="eastAsia"/>
          <w:kern w:val="0"/>
          <w:sz w:val="32"/>
          <w:szCs w:val="32"/>
        </w:rPr>
        <w:t>，样品生产日期在</w:t>
      </w:r>
      <w:r>
        <w:rPr>
          <w:rFonts w:ascii="Times New Roman" w:eastAsia="仿宋_GB2312" w:hAnsi="Times New Roman"/>
          <w:kern w:val="0"/>
          <w:sz w:val="32"/>
          <w:szCs w:val="32"/>
        </w:rPr>
        <w:t>2017</w:t>
      </w:r>
      <w:r>
        <w:rPr>
          <w:rFonts w:ascii="Times New Roman" w:eastAsia="仿宋_GB2312" w:hAnsi="Times New Roman" w:hint="eastAsia"/>
          <w:kern w:val="0"/>
          <w:sz w:val="32"/>
          <w:szCs w:val="32"/>
        </w:rPr>
        <w:t>年</w:t>
      </w:r>
      <w:r>
        <w:rPr>
          <w:rFonts w:ascii="Times New Roman" w:eastAsia="仿宋_GB2312" w:hAnsi="Times New Roman"/>
          <w:kern w:val="0"/>
          <w:sz w:val="32"/>
          <w:szCs w:val="32"/>
        </w:rPr>
        <w:t>9</w:t>
      </w:r>
      <w:r>
        <w:rPr>
          <w:rFonts w:ascii="Times New Roman" w:eastAsia="仿宋_GB2312" w:hAnsi="Times New Roman" w:hint="eastAsia"/>
          <w:kern w:val="0"/>
          <w:sz w:val="32"/>
          <w:szCs w:val="32"/>
        </w:rPr>
        <w:t>月</w:t>
      </w:r>
      <w:r>
        <w:rPr>
          <w:rFonts w:ascii="Times New Roman" w:eastAsia="仿宋_GB2312" w:hAnsi="Times New Roman"/>
          <w:kern w:val="0"/>
          <w:sz w:val="32"/>
          <w:szCs w:val="32"/>
        </w:rPr>
        <w:t>17</w:t>
      </w:r>
      <w:r>
        <w:rPr>
          <w:rFonts w:ascii="Times New Roman" w:eastAsia="仿宋_GB2312" w:hAnsi="Times New Roman" w:hint="eastAsia"/>
          <w:kern w:val="0"/>
          <w:sz w:val="32"/>
          <w:szCs w:val="32"/>
        </w:rPr>
        <w:t>日之前）、《食品安全国家标准食品中真菌毒素限量》〔</w:t>
      </w:r>
      <w:r>
        <w:rPr>
          <w:rFonts w:ascii="Times New Roman" w:eastAsia="仿宋_GB2312" w:hAnsi="Times New Roman" w:cs="Times New Roman"/>
          <w:kern w:val="0"/>
          <w:sz w:val="32"/>
          <w:szCs w:val="32"/>
        </w:rPr>
        <w:t>GB 2761</w:t>
      </w:r>
      <w:r>
        <w:rPr>
          <w:rFonts w:ascii="仿宋_GB2312" w:eastAsia="仿宋_GB2312" w:hAnsi="Times New Roman" w:cs="Times New Roman" w:hint="eastAsia"/>
          <w:sz w:val="32"/>
          <w:szCs w:val="32"/>
        </w:rPr>
        <w:t>—</w:t>
      </w:r>
      <w:r>
        <w:rPr>
          <w:rFonts w:ascii="Times New Roman" w:eastAsia="仿宋_GB2312" w:hAnsi="Times New Roman" w:cs="Times New Roman"/>
          <w:kern w:val="0"/>
          <w:sz w:val="32"/>
          <w:szCs w:val="32"/>
        </w:rPr>
        <w:t>2017</w:t>
      </w:r>
      <w:r>
        <w:rPr>
          <w:rFonts w:ascii="Times New Roman" w:eastAsia="仿宋_GB2312" w:hAnsi="Times New Roman" w:hint="eastAsia"/>
          <w:kern w:val="0"/>
          <w:sz w:val="32"/>
          <w:szCs w:val="32"/>
        </w:rPr>
        <w:t>，样品生产日期在</w:t>
      </w:r>
      <w:r>
        <w:rPr>
          <w:rFonts w:ascii="Times New Roman" w:eastAsia="仿宋_GB2312" w:hAnsi="Times New Roman" w:cs="Times New Roman"/>
          <w:kern w:val="0"/>
          <w:sz w:val="32"/>
          <w:szCs w:val="32"/>
        </w:rPr>
        <w:t>2017</w:t>
      </w:r>
      <w:r>
        <w:rPr>
          <w:rFonts w:ascii="Times New Roman" w:eastAsia="仿宋_GB2312" w:hAnsi="Times New Roman" w:cs="Times New Roman" w:hint="eastAsia"/>
          <w:kern w:val="0"/>
          <w:sz w:val="32"/>
          <w:szCs w:val="32"/>
        </w:rPr>
        <w:t>年</w:t>
      </w:r>
      <w:r>
        <w:rPr>
          <w:rFonts w:ascii="Times New Roman" w:eastAsia="仿宋_GB2312" w:hAnsi="Times New Roman" w:cs="Times New Roman"/>
          <w:kern w:val="0"/>
          <w:sz w:val="32"/>
          <w:szCs w:val="32"/>
        </w:rPr>
        <w:t>9</w:t>
      </w:r>
      <w:r>
        <w:rPr>
          <w:rFonts w:ascii="Times New Roman" w:eastAsia="仿宋_GB2312" w:hAnsi="Times New Roman" w:cs="Times New Roman" w:hint="eastAsia"/>
          <w:kern w:val="0"/>
          <w:sz w:val="32"/>
          <w:szCs w:val="32"/>
        </w:rPr>
        <w:t>月</w:t>
      </w:r>
      <w:r>
        <w:rPr>
          <w:rFonts w:ascii="Times New Roman" w:eastAsia="仿宋_GB2312" w:hAnsi="Times New Roman" w:cs="Times New Roman"/>
          <w:kern w:val="0"/>
          <w:sz w:val="32"/>
          <w:szCs w:val="32"/>
        </w:rPr>
        <w:t>17</w:t>
      </w:r>
      <w:r>
        <w:rPr>
          <w:rFonts w:ascii="Times New Roman" w:eastAsia="仿宋_GB2312" w:hAnsi="Times New Roman" w:hint="eastAsia"/>
          <w:kern w:val="0"/>
          <w:sz w:val="32"/>
          <w:szCs w:val="32"/>
        </w:rPr>
        <w:t>日（含）之后〕、《食品安全国</w:t>
      </w:r>
      <w:r>
        <w:rPr>
          <w:rFonts w:ascii="Times New Roman" w:eastAsia="仿宋_GB2312" w:hAnsi="Times New Roman" w:hint="eastAsia"/>
          <w:kern w:val="0"/>
          <w:sz w:val="32"/>
          <w:szCs w:val="32"/>
        </w:rPr>
        <w:lastRenderedPageBreak/>
        <w:t>家标准食品中污染物限量》（</w:t>
      </w:r>
      <w:r>
        <w:rPr>
          <w:rFonts w:ascii="Times New Roman" w:eastAsia="仿宋_GB2312" w:hAnsi="Times New Roman" w:cs="Times New Roman"/>
          <w:kern w:val="0"/>
          <w:sz w:val="32"/>
          <w:szCs w:val="32"/>
        </w:rPr>
        <w:t>GB 2762</w:t>
      </w:r>
      <w:r>
        <w:rPr>
          <w:rFonts w:ascii="仿宋_GB2312" w:eastAsia="仿宋_GB2312" w:hAnsi="Times New Roman" w:cs="Times New Roman" w:hint="eastAsia"/>
          <w:sz w:val="32"/>
          <w:szCs w:val="32"/>
        </w:rPr>
        <w:t>—</w:t>
      </w:r>
      <w:r>
        <w:rPr>
          <w:rFonts w:ascii="Times New Roman" w:eastAsia="仿宋_GB2312" w:hAnsi="Times New Roman" w:cs="Times New Roman"/>
          <w:kern w:val="0"/>
          <w:sz w:val="32"/>
          <w:szCs w:val="32"/>
        </w:rPr>
        <w:t>2012</w:t>
      </w:r>
      <w:r>
        <w:rPr>
          <w:rFonts w:ascii="Times New Roman" w:eastAsia="仿宋_GB2312" w:hAnsi="Times New Roman" w:hint="eastAsia"/>
          <w:kern w:val="0"/>
          <w:sz w:val="32"/>
          <w:szCs w:val="32"/>
        </w:rPr>
        <w:t>，样品生产日期在</w:t>
      </w:r>
      <w:r>
        <w:rPr>
          <w:rFonts w:ascii="Times New Roman" w:eastAsia="仿宋_GB2312" w:hAnsi="Times New Roman" w:cs="Times New Roman"/>
          <w:kern w:val="0"/>
          <w:sz w:val="32"/>
          <w:szCs w:val="32"/>
        </w:rPr>
        <w:t>2017</w:t>
      </w:r>
      <w:r>
        <w:rPr>
          <w:rFonts w:ascii="Times New Roman" w:eastAsia="仿宋_GB2312" w:hAnsi="Times New Roman" w:cs="Times New Roman" w:hint="eastAsia"/>
          <w:kern w:val="0"/>
          <w:sz w:val="32"/>
          <w:szCs w:val="32"/>
        </w:rPr>
        <w:t>年</w:t>
      </w:r>
      <w:r>
        <w:rPr>
          <w:rFonts w:ascii="Times New Roman" w:eastAsia="仿宋_GB2312" w:hAnsi="Times New Roman" w:cs="Times New Roman"/>
          <w:kern w:val="0"/>
          <w:sz w:val="32"/>
          <w:szCs w:val="32"/>
        </w:rPr>
        <w:t>9</w:t>
      </w:r>
      <w:r>
        <w:rPr>
          <w:rFonts w:ascii="Times New Roman" w:eastAsia="仿宋_GB2312" w:hAnsi="Times New Roman" w:cs="Times New Roman" w:hint="eastAsia"/>
          <w:kern w:val="0"/>
          <w:sz w:val="32"/>
          <w:szCs w:val="32"/>
        </w:rPr>
        <w:t>月</w:t>
      </w:r>
      <w:r>
        <w:rPr>
          <w:rFonts w:ascii="Times New Roman" w:eastAsia="仿宋_GB2312" w:hAnsi="Times New Roman" w:cs="Times New Roman"/>
          <w:kern w:val="0"/>
          <w:sz w:val="32"/>
          <w:szCs w:val="32"/>
        </w:rPr>
        <w:t>17</w:t>
      </w:r>
      <w:r>
        <w:rPr>
          <w:rFonts w:ascii="Times New Roman" w:eastAsia="仿宋_GB2312" w:hAnsi="Times New Roman" w:hint="eastAsia"/>
          <w:kern w:val="0"/>
          <w:sz w:val="32"/>
          <w:szCs w:val="32"/>
        </w:rPr>
        <w:t>日之前）、《食品安全国家标准食品中污染物限量》〔</w:t>
      </w:r>
      <w:r>
        <w:rPr>
          <w:rFonts w:ascii="Times New Roman" w:eastAsia="仿宋_GB2312" w:hAnsi="Times New Roman" w:cs="Times New Roman"/>
          <w:kern w:val="0"/>
          <w:sz w:val="32"/>
          <w:szCs w:val="32"/>
        </w:rPr>
        <w:t>GB 2762</w:t>
      </w:r>
      <w:r>
        <w:rPr>
          <w:rFonts w:ascii="仿宋_GB2312" w:eastAsia="仿宋_GB2312" w:hAnsi="Times New Roman" w:cs="Times New Roman" w:hint="eastAsia"/>
          <w:sz w:val="32"/>
          <w:szCs w:val="32"/>
        </w:rPr>
        <w:t>—</w:t>
      </w:r>
      <w:r>
        <w:rPr>
          <w:rFonts w:ascii="Times New Roman" w:eastAsia="仿宋_GB2312" w:hAnsi="Times New Roman" w:cs="Times New Roman"/>
          <w:kern w:val="0"/>
          <w:sz w:val="32"/>
          <w:szCs w:val="32"/>
        </w:rPr>
        <w:t>2017</w:t>
      </w:r>
      <w:r>
        <w:rPr>
          <w:rFonts w:ascii="Times New Roman" w:eastAsia="仿宋_GB2312" w:hAnsi="Times New Roman" w:hint="eastAsia"/>
          <w:kern w:val="0"/>
          <w:sz w:val="32"/>
          <w:szCs w:val="32"/>
        </w:rPr>
        <w:t>，样品生产日期在</w:t>
      </w:r>
      <w:r>
        <w:rPr>
          <w:rFonts w:ascii="Times New Roman" w:eastAsia="仿宋_GB2312" w:hAnsi="Times New Roman" w:cs="Times New Roman"/>
          <w:kern w:val="0"/>
          <w:sz w:val="32"/>
          <w:szCs w:val="32"/>
        </w:rPr>
        <w:t>2017</w:t>
      </w:r>
      <w:r>
        <w:rPr>
          <w:rFonts w:ascii="Times New Roman" w:eastAsia="仿宋_GB2312" w:hAnsi="Times New Roman" w:cs="Times New Roman" w:hint="eastAsia"/>
          <w:kern w:val="0"/>
          <w:sz w:val="32"/>
          <w:szCs w:val="32"/>
        </w:rPr>
        <w:t>年</w:t>
      </w:r>
      <w:r>
        <w:rPr>
          <w:rFonts w:ascii="Times New Roman" w:eastAsia="仿宋_GB2312" w:hAnsi="Times New Roman" w:cs="Times New Roman"/>
          <w:kern w:val="0"/>
          <w:sz w:val="32"/>
          <w:szCs w:val="32"/>
        </w:rPr>
        <w:t>9</w:t>
      </w:r>
      <w:r>
        <w:rPr>
          <w:rFonts w:ascii="Times New Roman" w:eastAsia="仿宋_GB2312" w:hAnsi="Times New Roman" w:cs="Times New Roman" w:hint="eastAsia"/>
          <w:kern w:val="0"/>
          <w:sz w:val="32"/>
          <w:szCs w:val="32"/>
        </w:rPr>
        <w:t>月</w:t>
      </w:r>
      <w:r>
        <w:rPr>
          <w:rFonts w:ascii="Times New Roman" w:eastAsia="仿宋_GB2312" w:hAnsi="Times New Roman" w:cs="Times New Roman"/>
          <w:kern w:val="0"/>
          <w:sz w:val="32"/>
          <w:szCs w:val="32"/>
        </w:rPr>
        <w:t>17</w:t>
      </w:r>
      <w:r>
        <w:rPr>
          <w:rFonts w:ascii="Times New Roman" w:eastAsia="仿宋_GB2312" w:hAnsi="Times New Roman" w:hint="eastAsia"/>
          <w:kern w:val="0"/>
          <w:sz w:val="32"/>
          <w:szCs w:val="32"/>
        </w:rPr>
        <w:t>日（含）之后〕、</w:t>
      </w:r>
      <w:r>
        <w:rPr>
          <w:rFonts w:ascii="仿宋_GB2312" w:eastAsia="仿宋_GB2312" w:hAnsi="黑体" w:hint="eastAsia"/>
          <w:sz w:val="32"/>
          <w:szCs w:val="32"/>
        </w:rPr>
        <w:t>《食品安全国家标准 膨化食品》（</w:t>
      </w:r>
      <w:r>
        <w:rPr>
          <w:rFonts w:ascii="Times New Roman" w:eastAsia="仿宋_GB2312" w:hAnsi="Times New Roman" w:cs="Times New Roman"/>
          <w:sz w:val="32"/>
          <w:szCs w:val="32"/>
        </w:rPr>
        <w:t>GB 17401</w:t>
      </w:r>
      <w:r>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2014</w:t>
      </w:r>
      <w:r>
        <w:rPr>
          <w:rFonts w:ascii="仿宋_GB2312" w:eastAsia="仿宋_GB2312" w:hAnsi="黑体" w:hint="eastAsia"/>
          <w:sz w:val="32"/>
          <w:szCs w:val="32"/>
        </w:rPr>
        <w:t>）</w:t>
      </w:r>
      <w:r>
        <w:rPr>
          <w:rFonts w:ascii="Times New Roman" w:eastAsia="仿宋_GB2312" w:hAnsi="Times New Roman" w:hint="eastAsia"/>
          <w:kern w:val="0"/>
          <w:sz w:val="32"/>
          <w:szCs w:val="32"/>
        </w:rPr>
        <w:t>、</w:t>
      </w:r>
      <w:r>
        <w:rPr>
          <w:rFonts w:ascii="仿宋_GB2312" w:eastAsia="仿宋_GB2312" w:hAnsi="黑体" w:hint="eastAsia"/>
          <w:sz w:val="32"/>
          <w:szCs w:val="32"/>
        </w:rPr>
        <w:t>《食品安全国家标准 食品中致病菌限量》（</w:t>
      </w:r>
      <w:r>
        <w:rPr>
          <w:rFonts w:ascii="Times New Roman" w:eastAsia="仿宋_GB2312" w:hAnsi="Times New Roman" w:cs="Times New Roman"/>
          <w:sz w:val="32"/>
          <w:szCs w:val="32"/>
        </w:rPr>
        <w:t>GB 29921</w:t>
      </w:r>
      <w:r>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2013</w:t>
      </w:r>
      <w:r>
        <w:rPr>
          <w:rFonts w:ascii="仿宋_GB2312" w:eastAsia="仿宋_GB2312" w:hAnsi="黑体" w:hint="eastAsia"/>
          <w:sz w:val="32"/>
          <w:szCs w:val="32"/>
        </w:rPr>
        <w:t>）等标准及产品明示标准和指标的要求。</w:t>
      </w:r>
    </w:p>
    <w:p w:rsidR="008B52FA" w:rsidRDefault="008B52FA" w:rsidP="0041580F">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（二）检验项目</w:t>
      </w:r>
    </w:p>
    <w:p w:rsidR="008B52FA" w:rsidRDefault="008B52FA" w:rsidP="0041580F">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含油型膨化食品和非含油型膨化食品检验项目，包括水分</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sz w:val="32"/>
          <w:szCs w:val="32"/>
        </w:rPr>
        <w:t>酸价（以脂肪计）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sz w:val="32"/>
          <w:szCs w:val="32"/>
        </w:rPr>
        <w:t>过氧化值（以脂肪计）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sz w:val="32"/>
          <w:szCs w:val="32"/>
        </w:rPr>
        <w:t>糖精钠（以糖精计）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sz w:val="32"/>
          <w:szCs w:val="32"/>
        </w:rPr>
        <w:t>苯甲酸及其钠盐（以苯甲酸计）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sz w:val="32"/>
          <w:szCs w:val="32"/>
        </w:rPr>
        <w:t>山梨酸及其钾盐（以山梨酸计）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sz w:val="32"/>
          <w:szCs w:val="32"/>
        </w:rPr>
        <w:t>铅（以</w:t>
      </w:r>
      <w:proofErr w:type="spellStart"/>
      <w:r>
        <w:rPr>
          <w:rFonts w:ascii="Times New Roman" w:eastAsia="仿宋_GB2312" w:hAnsi="Times New Roman" w:cs="Times New Roman"/>
          <w:sz w:val="32"/>
          <w:szCs w:val="32"/>
        </w:rPr>
        <w:t>Pb</w:t>
      </w:r>
      <w:proofErr w:type="spellEnd"/>
      <w:r>
        <w:rPr>
          <w:rFonts w:ascii="Times New Roman" w:eastAsia="仿宋_GB2312" w:hAnsi="Times New Roman" w:cs="Times New Roman" w:hint="eastAsia"/>
          <w:sz w:val="32"/>
          <w:szCs w:val="32"/>
        </w:rPr>
        <w:t>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sz w:val="32"/>
          <w:szCs w:val="32"/>
        </w:rPr>
        <w:t>黄曲霉毒素</w:t>
      </w:r>
      <w:r>
        <w:rPr>
          <w:rFonts w:ascii="Times New Roman" w:eastAsia="仿宋_GB2312" w:hAnsi="Times New Roman" w:cs="Times New Roman"/>
          <w:sz w:val="32"/>
          <w:szCs w:val="32"/>
        </w:rPr>
        <w:t>B</w:t>
      </w:r>
      <w:r>
        <w:rPr>
          <w:rFonts w:ascii="Times New Roman" w:eastAsia="仿宋_GB2312" w:hAnsi="Times New Roman" w:cs="Times New Roman"/>
          <w:sz w:val="32"/>
          <w:szCs w:val="32"/>
          <w:vertAlign w:val="subscript"/>
        </w:rPr>
        <w:t>1</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sz w:val="32"/>
          <w:szCs w:val="32"/>
        </w:rPr>
        <w:t>菌落总数</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sz w:val="32"/>
          <w:szCs w:val="32"/>
        </w:rPr>
        <w:t>大肠菌群</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sz w:val="32"/>
          <w:szCs w:val="32"/>
        </w:rPr>
        <w:t>沙门氏菌</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sz w:val="32"/>
          <w:szCs w:val="32"/>
        </w:rPr>
        <w:t>金黄色葡萄球菌。</w:t>
      </w:r>
    </w:p>
    <w:p w:rsidR="008B52FA" w:rsidRDefault="008B52FA" w:rsidP="0041580F">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干制薯类（马铃薯片）检验项目，包括酸价（以脂肪计）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sz w:val="32"/>
          <w:szCs w:val="32"/>
        </w:rPr>
        <w:t>过氧化值（以脂肪计）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sz w:val="32"/>
          <w:szCs w:val="32"/>
        </w:rPr>
        <w:t>糖精钠（以糖精计）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sz w:val="32"/>
          <w:szCs w:val="32"/>
        </w:rPr>
        <w:t>苯甲酸及其钠盐（以苯甲酸计）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sz w:val="32"/>
          <w:szCs w:val="32"/>
        </w:rPr>
        <w:t>山梨酸及其钾盐（以山梨酸计）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sz w:val="32"/>
          <w:szCs w:val="32"/>
        </w:rPr>
        <w:t>铅（以</w:t>
      </w:r>
      <w:proofErr w:type="spellStart"/>
      <w:r>
        <w:rPr>
          <w:rFonts w:ascii="Times New Roman" w:eastAsia="仿宋_GB2312" w:hAnsi="Times New Roman" w:cs="Times New Roman"/>
          <w:sz w:val="32"/>
          <w:szCs w:val="32"/>
        </w:rPr>
        <w:t>Pb</w:t>
      </w:r>
      <w:proofErr w:type="spellEnd"/>
      <w:r>
        <w:rPr>
          <w:rFonts w:ascii="Times New Roman" w:eastAsia="仿宋_GB2312" w:hAnsi="Times New Roman" w:cs="Times New Roman" w:hint="eastAsia"/>
          <w:sz w:val="32"/>
          <w:szCs w:val="32"/>
        </w:rPr>
        <w:t>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sz w:val="32"/>
          <w:szCs w:val="32"/>
        </w:rPr>
        <w:t>菌落总数</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sz w:val="32"/>
          <w:szCs w:val="32"/>
        </w:rPr>
        <w:t>大肠菌群</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sz w:val="32"/>
          <w:szCs w:val="32"/>
        </w:rPr>
        <w:t>沙门氏菌</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sz w:val="32"/>
          <w:szCs w:val="32"/>
        </w:rPr>
        <w:t>金黄色葡萄球菌。</w:t>
      </w:r>
    </w:p>
    <w:p w:rsidR="008B52FA" w:rsidRDefault="008B52FA" w:rsidP="0041580F">
      <w:pPr>
        <w:spacing w:line="64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干制薯类（除马铃薯片外）检验项目，包括二氧化硫残留量</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sz w:val="32"/>
          <w:szCs w:val="32"/>
        </w:rPr>
        <w:t>铅（以</w:t>
      </w:r>
      <w:proofErr w:type="spellStart"/>
      <w:r>
        <w:rPr>
          <w:rFonts w:ascii="Times New Roman" w:eastAsia="仿宋_GB2312" w:hAnsi="Times New Roman" w:cs="Times New Roman"/>
          <w:sz w:val="32"/>
          <w:szCs w:val="32"/>
        </w:rPr>
        <w:t>Pb</w:t>
      </w:r>
      <w:proofErr w:type="spellEnd"/>
      <w:r>
        <w:rPr>
          <w:rFonts w:ascii="Times New Roman" w:eastAsia="仿宋_GB2312" w:hAnsi="Times New Roman" w:cs="Times New Roman" w:hint="eastAsia"/>
          <w:sz w:val="32"/>
          <w:szCs w:val="32"/>
        </w:rPr>
        <w:t>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sz w:val="32"/>
          <w:szCs w:val="32"/>
        </w:rPr>
        <w:t>沙门氏菌</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sz w:val="32"/>
          <w:szCs w:val="32"/>
        </w:rPr>
        <w:t>金黄色葡萄球菌。</w:t>
      </w:r>
    </w:p>
    <w:p w:rsidR="008B52FA" w:rsidRDefault="008B52FA" w:rsidP="0041580F">
      <w:pPr>
        <w:spacing w:line="640" w:lineRule="exact"/>
        <w:ind w:firstLineChars="200" w:firstLine="640"/>
        <w:rPr>
          <w:rFonts w:ascii="黑体" w:eastAsia="黑体" w:hAnsi="黑体"/>
          <w:sz w:val="32"/>
          <w:szCs w:val="32"/>
        </w:rPr>
      </w:pPr>
      <w:r>
        <w:rPr>
          <w:rFonts w:ascii="黑体" w:eastAsia="黑体" w:hAnsi="黑体" w:hint="eastAsia"/>
          <w:sz w:val="32"/>
          <w:szCs w:val="32"/>
        </w:rPr>
        <w:t>四、食糖</w:t>
      </w:r>
    </w:p>
    <w:p w:rsidR="008B52FA" w:rsidRDefault="008B52FA" w:rsidP="0041580F">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（一）抽检依据</w:t>
      </w:r>
    </w:p>
    <w:p w:rsidR="008B52FA" w:rsidRDefault="008B52FA" w:rsidP="0041580F">
      <w:pPr>
        <w:spacing w:line="640" w:lineRule="exact"/>
        <w:ind w:firstLineChars="200" w:firstLine="640"/>
        <w:rPr>
          <w:rFonts w:ascii="仿宋_GB2312" w:eastAsia="仿宋_GB2312" w:hAnsi="黑体"/>
          <w:sz w:val="32"/>
          <w:szCs w:val="32"/>
        </w:rPr>
      </w:pPr>
      <w:r>
        <w:rPr>
          <w:rFonts w:ascii="Times New Roman" w:eastAsia="仿宋_GB2312" w:hAnsi="Times New Roman" w:cs="Times New Roman" w:hint="eastAsia"/>
          <w:sz w:val="32"/>
          <w:szCs w:val="32"/>
        </w:rPr>
        <w:lastRenderedPageBreak/>
        <w:t>抽检依据为《食品安全国家标准食品添加剂使用标准》（</w:t>
      </w:r>
      <w:r>
        <w:rPr>
          <w:rFonts w:ascii="Times New Roman" w:eastAsia="仿宋_GB2312" w:hAnsi="Times New Roman" w:cs="Times New Roman"/>
          <w:sz w:val="32"/>
          <w:szCs w:val="32"/>
        </w:rPr>
        <w:t>GB 2760</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2014</w:t>
      </w:r>
      <w:r>
        <w:rPr>
          <w:rFonts w:ascii="Times New Roman" w:eastAsia="仿宋_GB2312" w:hAnsi="Times New Roman" w:cs="Times New Roman" w:hint="eastAsia"/>
          <w:sz w:val="32"/>
          <w:szCs w:val="32"/>
        </w:rPr>
        <w:t>）、《食品安全国家标准食品中污染物限量》（</w:t>
      </w:r>
      <w:r>
        <w:rPr>
          <w:rFonts w:ascii="Times New Roman" w:eastAsia="仿宋_GB2312" w:hAnsi="Times New Roman" w:cs="Times New Roman"/>
          <w:sz w:val="32"/>
          <w:szCs w:val="32"/>
        </w:rPr>
        <w:t>GB 2762</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）、《食品安全国家标准食糖》（</w:t>
      </w:r>
      <w:r>
        <w:rPr>
          <w:rFonts w:ascii="Times New Roman" w:eastAsia="仿宋_GB2312" w:hAnsi="Times New Roman" w:cs="Times New Roman"/>
          <w:sz w:val="32"/>
          <w:szCs w:val="32"/>
        </w:rPr>
        <w:t>GB 13104</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2014</w:t>
      </w:r>
      <w:r>
        <w:rPr>
          <w:rFonts w:ascii="Times New Roman" w:eastAsia="仿宋_GB2312" w:hAnsi="Times New Roman" w:cs="Times New Roman" w:hint="eastAsia"/>
          <w:sz w:val="32"/>
          <w:szCs w:val="32"/>
        </w:rPr>
        <w:t>）、《白砂糖》（</w:t>
      </w:r>
      <w:r>
        <w:rPr>
          <w:rFonts w:ascii="Times New Roman" w:eastAsia="仿宋_GB2312" w:hAnsi="Times New Roman" w:cs="Times New Roman"/>
          <w:sz w:val="32"/>
          <w:szCs w:val="32"/>
        </w:rPr>
        <w:t>GB/T 317</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2006</w:t>
      </w:r>
      <w:r>
        <w:rPr>
          <w:rFonts w:ascii="Times New Roman" w:eastAsia="仿宋_GB2312" w:hAnsi="Times New Roman" w:cs="Times New Roman" w:hint="eastAsia"/>
          <w:sz w:val="32"/>
          <w:szCs w:val="32"/>
        </w:rPr>
        <w:t>）、《绵白糖》（</w:t>
      </w:r>
      <w:r>
        <w:rPr>
          <w:rFonts w:ascii="Times New Roman" w:eastAsia="仿宋_GB2312" w:hAnsi="Times New Roman" w:cs="Times New Roman"/>
          <w:sz w:val="32"/>
          <w:szCs w:val="32"/>
        </w:rPr>
        <w:t>GB/T 1445</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2000</w:t>
      </w:r>
      <w:r>
        <w:rPr>
          <w:rFonts w:ascii="Times New Roman" w:eastAsia="仿宋_GB2312" w:hAnsi="Times New Roman" w:cs="Times New Roman" w:hint="eastAsia"/>
          <w:sz w:val="32"/>
          <w:szCs w:val="32"/>
        </w:rPr>
        <w:t>）、《单晶体冰糖》（</w:t>
      </w:r>
      <w:r>
        <w:rPr>
          <w:rFonts w:ascii="Times New Roman" w:eastAsia="仿宋_GB2312" w:hAnsi="Times New Roman" w:cs="Times New Roman"/>
          <w:sz w:val="32"/>
          <w:szCs w:val="32"/>
        </w:rPr>
        <w:t>QB/T 1173</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2002</w:t>
      </w:r>
      <w:r>
        <w:rPr>
          <w:rFonts w:ascii="Times New Roman" w:eastAsia="仿宋_GB2312" w:hAnsi="Times New Roman" w:cs="Times New Roman" w:hint="eastAsia"/>
          <w:sz w:val="32"/>
          <w:szCs w:val="32"/>
        </w:rPr>
        <w:t>）、《多晶体冰糖》（</w:t>
      </w:r>
      <w:r>
        <w:rPr>
          <w:rFonts w:ascii="Times New Roman" w:eastAsia="仿宋_GB2312" w:hAnsi="Times New Roman" w:cs="Times New Roman"/>
          <w:sz w:val="32"/>
          <w:szCs w:val="32"/>
        </w:rPr>
        <w:t>QB/T 1174</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2002</w:t>
      </w:r>
      <w:r>
        <w:rPr>
          <w:rFonts w:ascii="Times New Roman" w:eastAsia="仿宋_GB2312" w:hAnsi="Times New Roman" w:cs="Times New Roman" w:hint="eastAsia"/>
          <w:sz w:val="32"/>
          <w:szCs w:val="32"/>
        </w:rPr>
        <w:t>）、《方糖》（</w:t>
      </w:r>
      <w:r>
        <w:rPr>
          <w:rFonts w:ascii="Times New Roman" w:eastAsia="仿宋_GB2312" w:hAnsi="Times New Roman" w:cs="Times New Roman"/>
          <w:sz w:val="32"/>
          <w:szCs w:val="32"/>
        </w:rPr>
        <w:t>QB/T 1214</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2002</w:t>
      </w:r>
      <w:r>
        <w:rPr>
          <w:rFonts w:ascii="Times New Roman" w:eastAsia="仿宋_GB2312" w:hAnsi="Times New Roman" w:cs="Times New Roman" w:hint="eastAsia"/>
          <w:sz w:val="32"/>
          <w:szCs w:val="32"/>
        </w:rPr>
        <w:t>）、《赤砂糖》（</w:t>
      </w:r>
      <w:r>
        <w:rPr>
          <w:rFonts w:ascii="Times New Roman" w:eastAsia="仿宋_GB2312" w:hAnsi="Times New Roman" w:cs="Times New Roman"/>
          <w:sz w:val="32"/>
          <w:szCs w:val="32"/>
        </w:rPr>
        <w:t>QB/T 2343.1</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1997</w:t>
      </w:r>
      <w:r>
        <w:rPr>
          <w:rFonts w:ascii="Times New Roman" w:eastAsia="仿宋_GB2312" w:hAnsi="Times New Roman" w:cs="Times New Roman" w:hint="eastAsia"/>
          <w:sz w:val="32"/>
          <w:szCs w:val="32"/>
        </w:rPr>
        <w:t>）、《冰片糖》（</w:t>
      </w:r>
      <w:r>
        <w:rPr>
          <w:rFonts w:ascii="Times New Roman" w:eastAsia="仿宋_GB2312" w:hAnsi="Times New Roman" w:cs="Times New Roman"/>
          <w:sz w:val="32"/>
          <w:szCs w:val="32"/>
        </w:rPr>
        <w:t>QB/T 2685</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2005</w:t>
      </w:r>
      <w:r>
        <w:rPr>
          <w:rFonts w:ascii="Times New Roman" w:eastAsia="仿宋_GB2312" w:hAnsi="Times New Roman" w:cs="Times New Roman" w:hint="eastAsia"/>
          <w:sz w:val="32"/>
          <w:szCs w:val="32"/>
        </w:rPr>
        <w:t>）、《糖霜》（</w:t>
      </w:r>
      <w:r>
        <w:rPr>
          <w:rFonts w:ascii="Times New Roman" w:eastAsia="仿宋_GB2312" w:hAnsi="Times New Roman" w:cs="Times New Roman"/>
          <w:sz w:val="32"/>
          <w:szCs w:val="32"/>
        </w:rPr>
        <w:t>QB/T 4092</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2010</w:t>
      </w:r>
      <w:r>
        <w:rPr>
          <w:rFonts w:ascii="Times New Roman" w:eastAsia="仿宋_GB2312" w:hAnsi="Times New Roman" w:cs="Times New Roman" w:hint="eastAsia"/>
          <w:sz w:val="32"/>
          <w:szCs w:val="32"/>
        </w:rPr>
        <w:t>）、《液体糖》（</w:t>
      </w:r>
      <w:r>
        <w:rPr>
          <w:rFonts w:ascii="Times New Roman" w:eastAsia="仿宋_GB2312" w:hAnsi="Times New Roman" w:cs="Times New Roman"/>
          <w:sz w:val="32"/>
          <w:szCs w:val="32"/>
        </w:rPr>
        <w:t>QB/T 4093</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2010</w:t>
      </w:r>
      <w:r>
        <w:rPr>
          <w:rFonts w:ascii="Times New Roman" w:eastAsia="仿宋_GB2312" w:hAnsi="Times New Roman" w:cs="Times New Roman" w:hint="eastAsia"/>
          <w:sz w:val="32"/>
          <w:szCs w:val="32"/>
        </w:rPr>
        <w:t>）、《黄砂糖》（</w:t>
      </w:r>
      <w:r>
        <w:rPr>
          <w:rFonts w:ascii="Times New Roman" w:eastAsia="仿宋_GB2312" w:hAnsi="Times New Roman" w:cs="Times New Roman"/>
          <w:sz w:val="32"/>
          <w:szCs w:val="32"/>
        </w:rPr>
        <w:t>QB/T 4095</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2010</w:t>
      </w:r>
      <w:r>
        <w:rPr>
          <w:rFonts w:ascii="Times New Roman" w:eastAsia="仿宋_GB2312" w:hAnsi="Times New Roman" w:cs="Times New Roman" w:hint="eastAsia"/>
          <w:sz w:val="32"/>
          <w:szCs w:val="32"/>
        </w:rPr>
        <w:t>）、《红糖》（</w:t>
      </w:r>
      <w:r>
        <w:rPr>
          <w:rFonts w:ascii="Times New Roman" w:eastAsia="仿宋_GB2312" w:hAnsi="Times New Roman" w:cs="Times New Roman"/>
          <w:sz w:val="32"/>
          <w:szCs w:val="32"/>
        </w:rPr>
        <w:t>QB/T 4561</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2013</w:t>
      </w:r>
      <w:r>
        <w:rPr>
          <w:rFonts w:ascii="Times New Roman" w:eastAsia="仿宋_GB2312" w:hAnsi="Times New Roman" w:cs="Times New Roman" w:hint="eastAsia"/>
          <w:sz w:val="32"/>
          <w:szCs w:val="32"/>
        </w:rPr>
        <w:t>）、《块糖》（</w:t>
      </w:r>
      <w:r>
        <w:rPr>
          <w:rFonts w:ascii="Times New Roman" w:eastAsia="仿宋_GB2312" w:hAnsi="Times New Roman" w:cs="Times New Roman"/>
          <w:sz w:val="32"/>
          <w:szCs w:val="32"/>
        </w:rPr>
        <w:t>QB/T 4562</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2013</w:t>
      </w:r>
      <w:r>
        <w:rPr>
          <w:rFonts w:ascii="Times New Roman" w:eastAsia="仿宋_GB2312" w:hAnsi="Times New Roman" w:cs="Times New Roman" w:hint="eastAsia"/>
          <w:sz w:val="32"/>
          <w:szCs w:val="32"/>
        </w:rPr>
        <w:t>）、《金砂糖》（</w:t>
      </w:r>
      <w:r>
        <w:rPr>
          <w:rFonts w:ascii="Times New Roman" w:eastAsia="仿宋_GB2312" w:hAnsi="Times New Roman" w:cs="Times New Roman"/>
          <w:sz w:val="32"/>
          <w:szCs w:val="32"/>
        </w:rPr>
        <w:t>QB/T 4563</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2013</w:t>
      </w:r>
      <w:r>
        <w:rPr>
          <w:rFonts w:ascii="Times New Roman" w:eastAsia="仿宋_GB2312" w:hAnsi="Times New Roman" w:cs="Times New Roman" w:hint="eastAsia"/>
          <w:sz w:val="32"/>
          <w:szCs w:val="32"/>
        </w:rPr>
        <w:t>）、《精幼砂糖》（</w:t>
      </w:r>
      <w:r>
        <w:rPr>
          <w:rFonts w:ascii="Times New Roman" w:eastAsia="仿宋_GB2312" w:hAnsi="Times New Roman" w:cs="Times New Roman"/>
          <w:sz w:val="32"/>
          <w:szCs w:val="32"/>
        </w:rPr>
        <w:t>QB/T 4564</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2013</w:t>
      </w:r>
      <w:r>
        <w:rPr>
          <w:rFonts w:ascii="Times New Roman" w:eastAsia="仿宋_GB2312" w:hAnsi="Times New Roman" w:cs="Times New Roman" w:hint="eastAsia"/>
          <w:sz w:val="32"/>
          <w:szCs w:val="32"/>
        </w:rPr>
        <w:t>）、《全糖粉》（</w:t>
      </w:r>
      <w:r>
        <w:rPr>
          <w:rFonts w:ascii="Times New Roman" w:eastAsia="仿宋_GB2312" w:hAnsi="Times New Roman" w:cs="Times New Roman"/>
          <w:sz w:val="32"/>
          <w:szCs w:val="32"/>
        </w:rPr>
        <w:t>QB/T 4565</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2013</w:t>
      </w:r>
      <w:r>
        <w:rPr>
          <w:rFonts w:ascii="Times New Roman" w:eastAsia="仿宋_GB2312" w:hAnsi="Times New Roman" w:cs="Times New Roman" w:hint="eastAsia"/>
          <w:sz w:val="32"/>
          <w:szCs w:val="32"/>
        </w:rPr>
        <w:t>）、《黄方糖》（</w:t>
      </w:r>
      <w:r>
        <w:rPr>
          <w:rFonts w:ascii="Times New Roman" w:eastAsia="仿宋_GB2312" w:hAnsi="Times New Roman" w:cs="Times New Roman"/>
          <w:sz w:val="32"/>
          <w:szCs w:val="32"/>
        </w:rPr>
        <w:t>QB/T 4566</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2013</w:t>
      </w:r>
      <w:r>
        <w:rPr>
          <w:rFonts w:ascii="Times New Roman" w:eastAsia="仿宋_GB2312" w:hAnsi="Times New Roman" w:cs="Times New Roman" w:hint="eastAsia"/>
          <w:sz w:val="32"/>
          <w:szCs w:val="32"/>
        </w:rPr>
        <w:t>）、《黑糖》（</w:t>
      </w:r>
      <w:r>
        <w:rPr>
          <w:rFonts w:ascii="Times New Roman" w:eastAsia="仿宋_GB2312" w:hAnsi="Times New Roman" w:cs="Times New Roman"/>
          <w:sz w:val="32"/>
          <w:szCs w:val="32"/>
        </w:rPr>
        <w:t>QB/T 4567</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2013</w:t>
      </w:r>
      <w:r>
        <w:rPr>
          <w:rFonts w:ascii="Times New Roman" w:eastAsia="仿宋_GB2312" w:hAnsi="Times New Roman" w:cs="Times New Roman" w:hint="eastAsia"/>
          <w:sz w:val="32"/>
          <w:szCs w:val="32"/>
        </w:rPr>
        <w:t>）等标</w:t>
      </w:r>
      <w:r>
        <w:rPr>
          <w:rFonts w:ascii="仿宋_GB2312" w:eastAsia="仿宋_GB2312" w:hAnsi="黑体" w:hint="eastAsia"/>
          <w:sz w:val="32"/>
          <w:szCs w:val="32"/>
        </w:rPr>
        <w:t>准及产品明示标准和指标的要求。</w:t>
      </w:r>
    </w:p>
    <w:p w:rsidR="008B52FA" w:rsidRDefault="008B52FA" w:rsidP="0041580F">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（二）检验项目</w:t>
      </w:r>
    </w:p>
    <w:p w:rsidR="008B52FA" w:rsidRDefault="008B52FA" w:rsidP="0041580F">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白砂糖、绵白糖、赤砂糖、冰糖、方糖、冰片糖等检验项目，包括总砷（以</w:t>
      </w:r>
      <w:r>
        <w:rPr>
          <w:rFonts w:ascii="Times New Roman" w:eastAsia="仿宋_GB2312" w:hAnsi="Times New Roman" w:cs="Times New Roman"/>
          <w:sz w:val="32"/>
          <w:szCs w:val="32"/>
        </w:rPr>
        <w:t>As</w:t>
      </w:r>
      <w:r>
        <w:rPr>
          <w:rFonts w:ascii="Times New Roman" w:eastAsia="仿宋_GB2312" w:hAnsi="Times New Roman" w:cs="Times New Roman" w:hint="eastAsia"/>
          <w:sz w:val="32"/>
          <w:szCs w:val="32"/>
        </w:rPr>
        <w:t>计）、铅（以</w:t>
      </w:r>
      <w:proofErr w:type="spellStart"/>
      <w:r>
        <w:rPr>
          <w:rFonts w:ascii="Times New Roman" w:eastAsia="仿宋_GB2312" w:hAnsi="Times New Roman" w:cs="Times New Roman"/>
          <w:sz w:val="32"/>
          <w:szCs w:val="32"/>
        </w:rPr>
        <w:t>Pb</w:t>
      </w:r>
      <w:proofErr w:type="spellEnd"/>
      <w:r>
        <w:rPr>
          <w:rFonts w:ascii="Times New Roman" w:eastAsia="仿宋_GB2312" w:hAnsi="Times New Roman" w:cs="Times New Roman" w:hint="eastAsia"/>
          <w:sz w:val="32"/>
          <w:szCs w:val="32"/>
        </w:rPr>
        <w:t>计）、螨、二氧化硫残留量、蔗糖分、总糖分、还原糖分、色值、不溶于水杂质。</w:t>
      </w:r>
    </w:p>
    <w:p w:rsidR="008B52FA" w:rsidRPr="00516CE6" w:rsidRDefault="008B52FA" w:rsidP="0041580F">
      <w:pPr>
        <w:spacing w:line="640" w:lineRule="exact"/>
        <w:ind w:firstLineChars="200" w:firstLine="640"/>
        <w:rPr>
          <w:rFonts w:ascii="黑体" w:eastAsia="黑体" w:hAnsi="黑体"/>
          <w:sz w:val="32"/>
          <w:szCs w:val="32"/>
        </w:rPr>
      </w:pPr>
      <w:r>
        <w:rPr>
          <w:rFonts w:ascii="黑体" w:eastAsia="黑体" w:hAnsi="黑体" w:hint="eastAsia"/>
          <w:sz w:val="32"/>
          <w:szCs w:val="32"/>
        </w:rPr>
        <w:t>五</w:t>
      </w:r>
      <w:r w:rsidRPr="00516CE6">
        <w:rPr>
          <w:rFonts w:ascii="黑体" w:eastAsia="黑体" w:hAnsi="黑体" w:hint="eastAsia"/>
          <w:sz w:val="32"/>
          <w:szCs w:val="32"/>
        </w:rPr>
        <w:t>、酒类</w:t>
      </w:r>
    </w:p>
    <w:p w:rsidR="008B52FA" w:rsidRPr="00516CE6" w:rsidRDefault="008B52FA" w:rsidP="0041580F">
      <w:pPr>
        <w:spacing w:line="640" w:lineRule="exact"/>
        <w:ind w:firstLineChars="200" w:firstLine="640"/>
        <w:rPr>
          <w:rFonts w:ascii="楷体_GB2312" w:eastAsia="楷体_GB2312" w:hAnsi="黑体"/>
          <w:sz w:val="32"/>
          <w:szCs w:val="32"/>
        </w:rPr>
      </w:pPr>
      <w:r w:rsidRPr="00516CE6">
        <w:rPr>
          <w:rFonts w:ascii="楷体_GB2312" w:eastAsia="楷体_GB2312" w:hAnsi="黑体" w:hint="eastAsia"/>
          <w:sz w:val="32"/>
          <w:szCs w:val="32"/>
        </w:rPr>
        <w:t>（一）抽检依据</w:t>
      </w:r>
    </w:p>
    <w:p w:rsidR="008B52FA" w:rsidRPr="00247E03" w:rsidRDefault="008B52FA" w:rsidP="0041580F">
      <w:pPr>
        <w:spacing w:line="640" w:lineRule="exact"/>
        <w:ind w:firstLineChars="200" w:firstLine="640"/>
        <w:rPr>
          <w:rFonts w:ascii="Times New Roman" w:eastAsia="仿宋_GB2312" w:hAnsi="Times New Roman" w:cs="Times New Roman"/>
          <w:sz w:val="32"/>
          <w:szCs w:val="32"/>
        </w:rPr>
      </w:pPr>
      <w:r w:rsidRPr="00247E03">
        <w:rPr>
          <w:rFonts w:ascii="Times New Roman" w:eastAsia="仿宋_GB2312" w:hAnsi="Times New Roman" w:cs="Times New Roman"/>
          <w:sz w:val="32"/>
          <w:szCs w:val="32"/>
        </w:rPr>
        <w:t>抽检依据</w:t>
      </w:r>
      <w:r>
        <w:rPr>
          <w:rFonts w:ascii="Times New Roman" w:eastAsia="仿宋_GB2312" w:hAnsi="Times New Roman" w:cs="Times New Roman" w:hint="eastAsia"/>
          <w:sz w:val="32"/>
          <w:szCs w:val="32"/>
        </w:rPr>
        <w:t>为</w:t>
      </w:r>
      <w:r w:rsidRPr="00247E03">
        <w:rPr>
          <w:rFonts w:ascii="Times New Roman" w:eastAsia="仿宋_GB2312" w:hAnsi="Times New Roman" w:cs="Times New Roman"/>
          <w:sz w:val="32"/>
          <w:szCs w:val="32"/>
        </w:rPr>
        <w:t>《蒸馏酒及配制酒卫生标准》（</w:t>
      </w:r>
      <w:r w:rsidRPr="00247E03">
        <w:rPr>
          <w:rFonts w:ascii="Times New Roman" w:eastAsia="仿宋_GB2312" w:hAnsi="Times New Roman" w:cs="Times New Roman"/>
          <w:sz w:val="32"/>
          <w:szCs w:val="32"/>
        </w:rPr>
        <w:t>GB 2757</w:t>
      </w:r>
      <w:r w:rsidRPr="00247E03">
        <w:rPr>
          <w:rFonts w:ascii="仿宋_GB2312" w:eastAsia="仿宋_GB2312" w:hAnsi="Times New Roman" w:cs="Times New Roman" w:hint="eastAsia"/>
          <w:sz w:val="32"/>
          <w:szCs w:val="32"/>
        </w:rPr>
        <w:t>—</w:t>
      </w:r>
      <w:r w:rsidRPr="00247E03">
        <w:rPr>
          <w:rFonts w:ascii="Times New Roman" w:eastAsia="仿宋_GB2312" w:hAnsi="Times New Roman" w:cs="Times New Roman"/>
          <w:sz w:val="32"/>
          <w:szCs w:val="32"/>
        </w:rPr>
        <w:t>1981</w:t>
      </w:r>
      <w:r w:rsidRPr="00247E03">
        <w:rPr>
          <w:rFonts w:ascii="Times New Roman" w:eastAsia="仿宋_GB2312" w:hAnsi="Times New Roman" w:cs="Times New Roman"/>
          <w:sz w:val="32"/>
          <w:szCs w:val="32"/>
        </w:rPr>
        <w:t>，</w:t>
      </w:r>
      <w:r w:rsidRPr="00247E03">
        <w:rPr>
          <w:rFonts w:ascii="Times New Roman" w:eastAsia="仿宋_GB2312" w:hAnsi="Times New Roman" w:cs="Times New Roman"/>
          <w:sz w:val="32"/>
          <w:szCs w:val="32"/>
        </w:rPr>
        <w:lastRenderedPageBreak/>
        <w:t>样品生产日期在</w:t>
      </w:r>
      <w:r w:rsidRPr="00247E03">
        <w:rPr>
          <w:rFonts w:ascii="Times New Roman" w:eastAsia="仿宋_GB2312" w:hAnsi="Times New Roman" w:cs="Times New Roman"/>
          <w:sz w:val="32"/>
          <w:szCs w:val="32"/>
        </w:rPr>
        <w:t>2013</w:t>
      </w:r>
      <w:r w:rsidRPr="00247E03">
        <w:rPr>
          <w:rFonts w:ascii="Times New Roman" w:eastAsia="仿宋_GB2312" w:hAnsi="Times New Roman" w:cs="Times New Roman"/>
          <w:sz w:val="32"/>
          <w:szCs w:val="32"/>
        </w:rPr>
        <w:t>年</w:t>
      </w:r>
      <w:r w:rsidRPr="00247E03">
        <w:rPr>
          <w:rFonts w:ascii="Times New Roman" w:eastAsia="仿宋_GB2312" w:hAnsi="Times New Roman" w:cs="Times New Roman"/>
          <w:sz w:val="32"/>
          <w:szCs w:val="32"/>
        </w:rPr>
        <w:t>2</w:t>
      </w:r>
      <w:r w:rsidRPr="00247E03">
        <w:rPr>
          <w:rFonts w:ascii="Times New Roman" w:eastAsia="仿宋_GB2312" w:hAnsi="Times New Roman" w:cs="Times New Roman"/>
          <w:sz w:val="32"/>
          <w:szCs w:val="32"/>
        </w:rPr>
        <w:t>月</w:t>
      </w:r>
      <w:r w:rsidRPr="00247E03">
        <w:rPr>
          <w:rFonts w:ascii="Times New Roman" w:eastAsia="仿宋_GB2312" w:hAnsi="Times New Roman" w:cs="Times New Roman"/>
          <w:sz w:val="32"/>
          <w:szCs w:val="32"/>
        </w:rPr>
        <w:t>1</w:t>
      </w:r>
      <w:r w:rsidRPr="00247E03">
        <w:rPr>
          <w:rFonts w:ascii="Times New Roman" w:eastAsia="仿宋_GB2312" w:hAnsi="Times New Roman" w:cs="Times New Roman"/>
          <w:sz w:val="32"/>
          <w:szCs w:val="32"/>
        </w:rPr>
        <w:t>日之前）、《食品安全国家标准蒸馏酒及其配制酒》〔</w:t>
      </w:r>
      <w:r w:rsidRPr="00247E03">
        <w:rPr>
          <w:rFonts w:ascii="Times New Roman" w:eastAsia="仿宋_GB2312" w:hAnsi="Times New Roman" w:cs="Times New Roman"/>
          <w:sz w:val="32"/>
          <w:szCs w:val="32"/>
        </w:rPr>
        <w:t>GB 2757</w:t>
      </w:r>
      <w:r w:rsidRPr="00247E03">
        <w:rPr>
          <w:rFonts w:ascii="仿宋_GB2312" w:eastAsia="仿宋_GB2312" w:hAnsi="Times New Roman" w:cs="Times New Roman" w:hint="eastAsia"/>
          <w:sz w:val="32"/>
          <w:szCs w:val="32"/>
        </w:rPr>
        <w:t>—</w:t>
      </w:r>
      <w:r w:rsidRPr="00247E03">
        <w:rPr>
          <w:rFonts w:ascii="Times New Roman" w:eastAsia="仿宋_GB2312" w:hAnsi="Times New Roman" w:cs="Times New Roman"/>
          <w:sz w:val="32"/>
          <w:szCs w:val="32"/>
        </w:rPr>
        <w:t>2012</w:t>
      </w:r>
      <w:r w:rsidRPr="00247E03">
        <w:rPr>
          <w:rFonts w:ascii="Times New Roman" w:eastAsia="仿宋_GB2312" w:hAnsi="Times New Roman" w:cs="Times New Roman"/>
          <w:sz w:val="32"/>
          <w:szCs w:val="32"/>
        </w:rPr>
        <w:t>，样品生产日期在</w:t>
      </w:r>
      <w:r w:rsidRPr="00247E03">
        <w:rPr>
          <w:rFonts w:ascii="Times New Roman" w:eastAsia="仿宋_GB2312" w:hAnsi="Times New Roman" w:cs="Times New Roman"/>
          <w:sz w:val="32"/>
          <w:szCs w:val="32"/>
        </w:rPr>
        <w:t>2013</w:t>
      </w:r>
      <w:r w:rsidRPr="00247E03">
        <w:rPr>
          <w:rFonts w:ascii="Times New Roman" w:eastAsia="仿宋_GB2312" w:hAnsi="Times New Roman" w:cs="Times New Roman"/>
          <w:sz w:val="32"/>
          <w:szCs w:val="32"/>
        </w:rPr>
        <w:t>年</w:t>
      </w:r>
      <w:r w:rsidRPr="00247E03">
        <w:rPr>
          <w:rFonts w:ascii="Times New Roman" w:eastAsia="仿宋_GB2312" w:hAnsi="Times New Roman" w:cs="Times New Roman"/>
          <w:sz w:val="32"/>
          <w:szCs w:val="32"/>
        </w:rPr>
        <w:t>2</w:t>
      </w:r>
      <w:r w:rsidRPr="00247E03">
        <w:rPr>
          <w:rFonts w:ascii="Times New Roman" w:eastAsia="仿宋_GB2312" w:hAnsi="Times New Roman" w:cs="Times New Roman"/>
          <w:sz w:val="32"/>
          <w:szCs w:val="32"/>
        </w:rPr>
        <w:t>月</w:t>
      </w:r>
      <w:r w:rsidRPr="00247E03">
        <w:rPr>
          <w:rFonts w:ascii="Times New Roman" w:eastAsia="仿宋_GB2312" w:hAnsi="Times New Roman" w:cs="Times New Roman"/>
          <w:sz w:val="32"/>
          <w:szCs w:val="32"/>
        </w:rPr>
        <w:t>1</w:t>
      </w:r>
      <w:r w:rsidRPr="00247E03">
        <w:rPr>
          <w:rFonts w:ascii="Times New Roman" w:eastAsia="仿宋_GB2312" w:hAnsi="Times New Roman" w:cs="Times New Roman"/>
          <w:sz w:val="32"/>
          <w:szCs w:val="32"/>
        </w:rPr>
        <w:t>日（含）之后〕、《食品安全国家标准发酵酒及其配制酒》（</w:t>
      </w:r>
      <w:r w:rsidRPr="00247E03">
        <w:rPr>
          <w:rFonts w:ascii="Times New Roman" w:eastAsia="仿宋_GB2312" w:hAnsi="Times New Roman" w:cs="Times New Roman"/>
          <w:sz w:val="32"/>
          <w:szCs w:val="32"/>
        </w:rPr>
        <w:t>GB 2758</w:t>
      </w:r>
      <w:r w:rsidRPr="00247E03">
        <w:rPr>
          <w:rFonts w:ascii="仿宋_GB2312" w:eastAsia="仿宋_GB2312" w:hAnsi="Times New Roman" w:cs="Times New Roman" w:hint="eastAsia"/>
          <w:sz w:val="32"/>
          <w:szCs w:val="32"/>
        </w:rPr>
        <w:t>—</w:t>
      </w:r>
      <w:r w:rsidRPr="00247E03">
        <w:rPr>
          <w:rFonts w:ascii="Times New Roman" w:eastAsia="仿宋_GB2312" w:hAnsi="Times New Roman" w:cs="Times New Roman"/>
          <w:sz w:val="32"/>
          <w:szCs w:val="32"/>
        </w:rPr>
        <w:t>2012</w:t>
      </w:r>
      <w:r w:rsidRPr="00247E03">
        <w:rPr>
          <w:rFonts w:ascii="Times New Roman" w:eastAsia="仿宋_GB2312" w:hAnsi="Times New Roman" w:cs="Times New Roman"/>
          <w:sz w:val="32"/>
          <w:szCs w:val="32"/>
        </w:rPr>
        <w:t>）、《食品安全国家标准食品添加剂使用标准》〔</w:t>
      </w:r>
      <w:r w:rsidRPr="00247E03">
        <w:rPr>
          <w:rFonts w:ascii="Times New Roman" w:eastAsia="仿宋_GB2312" w:hAnsi="Times New Roman" w:cs="Times New Roman"/>
          <w:sz w:val="32"/>
          <w:szCs w:val="32"/>
        </w:rPr>
        <w:t>GB 2760</w:t>
      </w:r>
      <w:r w:rsidRPr="00247E03">
        <w:rPr>
          <w:rFonts w:ascii="仿宋_GB2312" w:eastAsia="仿宋_GB2312" w:hAnsi="Times New Roman" w:cs="Times New Roman" w:hint="eastAsia"/>
          <w:sz w:val="32"/>
          <w:szCs w:val="32"/>
        </w:rPr>
        <w:t>—</w:t>
      </w:r>
      <w:r w:rsidRPr="00247E03">
        <w:rPr>
          <w:rFonts w:ascii="Times New Roman" w:eastAsia="仿宋_GB2312" w:hAnsi="Times New Roman" w:cs="Times New Roman"/>
          <w:sz w:val="32"/>
          <w:szCs w:val="32"/>
        </w:rPr>
        <w:t>2011</w:t>
      </w:r>
      <w:r w:rsidRPr="00247E03">
        <w:rPr>
          <w:rFonts w:ascii="Times New Roman" w:eastAsia="仿宋_GB2312" w:hAnsi="Times New Roman" w:cs="Times New Roman"/>
          <w:sz w:val="32"/>
          <w:szCs w:val="32"/>
        </w:rPr>
        <w:t>，样品生产日期在</w:t>
      </w:r>
      <w:r w:rsidRPr="00247E03">
        <w:rPr>
          <w:rFonts w:ascii="Times New Roman" w:eastAsia="仿宋_GB2312" w:hAnsi="Times New Roman" w:cs="Times New Roman"/>
          <w:sz w:val="32"/>
          <w:szCs w:val="32"/>
        </w:rPr>
        <w:t>2015</w:t>
      </w:r>
      <w:r w:rsidRPr="00247E03">
        <w:rPr>
          <w:rFonts w:ascii="Times New Roman" w:eastAsia="仿宋_GB2312" w:hAnsi="Times New Roman" w:cs="Times New Roman"/>
          <w:sz w:val="32"/>
          <w:szCs w:val="32"/>
        </w:rPr>
        <w:t>年</w:t>
      </w:r>
      <w:r w:rsidRPr="00247E03">
        <w:rPr>
          <w:rFonts w:ascii="Times New Roman" w:eastAsia="仿宋_GB2312" w:hAnsi="Times New Roman" w:cs="Times New Roman"/>
          <w:sz w:val="32"/>
          <w:szCs w:val="32"/>
        </w:rPr>
        <w:t>5</w:t>
      </w:r>
      <w:r w:rsidRPr="00247E03">
        <w:rPr>
          <w:rFonts w:ascii="Times New Roman" w:eastAsia="仿宋_GB2312" w:hAnsi="Times New Roman" w:cs="Times New Roman"/>
          <w:sz w:val="32"/>
          <w:szCs w:val="32"/>
        </w:rPr>
        <w:t>月</w:t>
      </w:r>
      <w:r w:rsidRPr="00247E03">
        <w:rPr>
          <w:rFonts w:ascii="Times New Roman" w:eastAsia="仿宋_GB2312" w:hAnsi="Times New Roman" w:cs="Times New Roman"/>
          <w:sz w:val="32"/>
          <w:szCs w:val="32"/>
        </w:rPr>
        <w:t>24</w:t>
      </w:r>
      <w:r w:rsidRPr="00247E03">
        <w:rPr>
          <w:rFonts w:ascii="Times New Roman" w:eastAsia="仿宋_GB2312" w:hAnsi="Times New Roman" w:cs="Times New Roman"/>
          <w:sz w:val="32"/>
          <w:szCs w:val="32"/>
        </w:rPr>
        <w:t>日之前〕、《食品安全国家标准食品添加剂使用标准》〔</w:t>
      </w:r>
      <w:r w:rsidRPr="00247E03">
        <w:rPr>
          <w:rFonts w:ascii="Times New Roman" w:eastAsia="仿宋_GB2312" w:hAnsi="Times New Roman" w:cs="Times New Roman"/>
          <w:sz w:val="32"/>
          <w:szCs w:val="32"/>
        </w:rPr>
        <w:t>GB 2760</w:t>
      </w:r>
      <w:r w:rsidRPr="00247E03">
        <w:rPr>
          <w:rFonts w:ascii="仿宋_GB2312" w:eastAsia="仿宋_GB2312" w:hAnsi="Times New Roman" w:cs="Times New Roman" w:hint="eastAsia"/>
          <w:sz w:val="32"/>
          <w:szCs w:val="32"/>
        </w:rPr>
        <w:t>—</w:t>
      </w:r>
      <w:r w:rsidRPr="00247E03">
        <w:rPr>
          <w:rFonts w:ascii="Times New Roman" w:eastAsia="仿宋_GB2312" w:hAnsi="Times New Roman" w:cs="Times New Roman"/>
          <w:sz w:val="32"/>
          <w:szCs w:val="32"/>
        </w:rPr>
        <w:t>2014</w:t>
      </w:r>
      <w:r w:rsidRPr="00247E03">
        <w:rPr>
          <w:rFonts w:ascii="Times New Roman" w:eastAsia="仿宋_GB2312" w:hAnsi="Times New Roman" w:cs="Times New Roman"/>
          <w:sz w:val="32"/>
          <w:szCs w:val="32"/>
        </w:rPr>
        <w:t>，样品生产日期在</w:t>
      </w:r>
      <w:r w:rsidRPr="00247E03">
        <w:rPr>
          <w:rFonts w:ascii="Times New Roman" w:eastAsia="仿宋_GB2312" w:hAnsi="Times New Roman" w:cs="Times New Roman"/>
          <w:sz w:val="32"/>
          <w:szCs w:val="32"/>
        </w:rPr>
        <w:t>2015</w:t>
      </w:r>
      <w:r w:rsidRPr="00247E03">
        <w:rPr>
          <w:rFonts w:ascii="Times New Roman" w:eastAsia="仿宋_GB2312" w:hAnsi="Times New Roman" w:cs="Times New Roman"/>
          <w:sz w:val="32"/>
          <w:szCs w:val="32"/>
        </w:rPr>
        <w:t>年</w:t>
      </w:r>
      <w:r w:rsidRPr="00247E03">
        <w:rPr>
          <w:rFonts w:ascii="Times New Roman" w:eastAsia="仿宋_GB2312" w:hAnsi="Times New Roman" w:cs="Times New Roman"/>
          <w:sz w:val="32"/>
          <w:szCs w:val="32"/>
        </w:rPr>
        <w:t>5</w:t>
      </w:r>
      <w:r w:rsidRPr="00247E03">
        <w:rPr>
          <w:rFonts w:ascii="Times New Roman" w:eastAsia="仿宋_GB2312" w:hAnsi="Times New Roman" w:cs="Times New Roman"/>
          <w:sz w:val="32"/>
          <w:szCs w:val="32"/>
        </w:rPr>
        <w:t>月</w:t>
      </w:r>
      <w:r w:rsidRPr="00247E03">
        <w:rPr>
          <w:rFonts w:ascii="Times New Roman" w:eastAsia="仿宋_GB2312" w:hAnsi="Times New Roman" w:cs="Times New Roman"/>
          <w:sz w:val="32"/>
          <w:szCs w:val="32"/>
        </w:rPr>
        <w:t>24</w:t>
      </w:r>
      <w:r w:rsidRPr="00247E03">
        <w:rPr>
          <w:rFonts w:ascii="Times New Roman" w:eastAsia="仿宋_GB2312" w:hAnsi="Times New Roman" w:cs="Times New Roman"/>
          <w:sz w:val="32"/>
          <w:szCs w:val="32"/>
        </w:rPr>
        <w:t>日（含）之后〕、《食品安全国家标准食品中真菌毒素限量》</w:t>
      </w:r>
      <w:r w:rsidRPr="00247E03">
        <w:rPr>
          <w:rFonts w:ascii="Times New Roman" w:eastAsia="仿宋_GB2312" w:hAnsi="Times New Roman" w:cs="Times New Roman"/>
          <w:sz w:val="32"/>
          <w:szCs w:val="32"/>
        </w:rPr>
        <w:t>(GB 2761</w:t>
      </w:r>
      <w:r w:rsidRPr="00247E03">
        <w:rPr>
          <w:rFonts w:ascii="仿宋_GB2312" w:eastAsia="仿宋_GB2312" w:hAnsi="Times New Roman" w:cs="Times New Roman" w:hint="eastAsia"/>
          <w:sz w:val="32"/>
          <w:szCs w:val="32"/>
        </w:rPr>
        <w:t>—</w:t>
      </w:r>
      <w:r w:rsidRPr="00247E03">
        <w:rPr>
          <w:rFonts w:ascii="Times New Roman" w:eastAsia="仿宋_GB2312" w:hAnsi="Times New Roman" w:cs="Times New Roman"/>
          <w:sz w:val="32"/>
          <w:szCs w:val="32"/>
        </w:rPr>
        <w:t>2017)</w:t>
      </w:r>
      <w:r w:rsidRPr="00247E03">
        <w:rPr>
          <w:rFonts w:ascii="Times New Roman" w:eastAsia="仿宋_GB2312" w:hAnsi="Times New Roman" w:cs="Times New Roman"/>
          <w:sz w:val="32"/>
          <w:szCs w:val="32"/>
        </w:rPr>
        <w:t>、《食品安全国家标准食品中污染物限量》（</w:t>
      </w:r>
      <w:r w:rsidRPr="00247E03">
        <w:rPr>
          <w:rFonts w:ascii="Times New Roman" w:eastAsia="仿宋_GB2312" w:hAnsi="Times New Roman" w:cs="Times New Roman"/>
          <w:sz w:val="32"/>
          <w:szCs w:val="32"/>
        </w:rPr>
        <w:t>GB 2762</w:t>
      </w:r>
      <w:r w:rsidRPr="00247E03">
        <w:rPr>
          <w:rFonts w:ascii="仿宋_GB2312" w:eastAsia="仿宋_GB2312" w:hAnsi="Times New Roman" w:cs="Times New Roman" w:hint="eastAsia"/>
          <w:sz w:val="32"/>
          <w:szCs w:val="32"/>
        </w:rPr>
        <w:t>—</w:t>
      </w:r>
      <w:r w:rsidRPr="00247E03">
        <w:rPr>
          <w:rFonts w:ascii="Times New Roman" w:eastAsia="仿宋_GB2312" w:hAnsi="Times New Roman" w:cs="Times New Roman"/>
          <w:sz w:val="32"/>
          <w:szCs w:val="32"/>
        </w:rPr>
        <w:t>2012</w:t>
      </w:r>
      <w:r w:rsidRPr="00247E03">
        <w:rPr>
          <w:rFonts w:ascii="Times New Roman" w:eastAsia="仿宋_GB2312" w:hAnsi="Times New Roman" w:cs="Times New Roman"/>
          <w:sz w:val="32"/>
          <w:szCs w:val="32"/>
        </w:rPr>
        <w:t>，样品生产日期在</w:t>
      </w:r>
      <w:r w:rsidRPr="00247E03">
        <w:rPr>
          <w:rFonts w:ascii="Times New Roman" w:eastAsia="仿宋_GB2312" w:hAnsi="Times New Roman" w:cs="Times New Roman"/>
          <w:sz w:val="32"/>
          <w:szCs w:val="32"/>
        </w:rPr>
        <w:t>2017</w:t>
      </w:r>
      <w:r w:rsidRPr="00247E03">
        <w:rPr>
          <w:rFonts w:ascii="Times New Roman" w:eastAsia="仿宋_GB2312" w:hAnsi="Times New Roman" w:cs="Times New Roman"/>
          <w:sz w:val="32"/>
          <w:szCs w:val="32"/>
        </w:rPr>
        <w:t>年</w:t>
      </w:r>
      <w:r w:rsidRPr="00247E03">
        <w:rPr>
          <w:rFonts w:ascii="Times New Roman" w:eastAsia="仿宋_GB2312" w:hAnsi="Times New Roman" w:cs="Times New Roman"/>
          <w:sz w:val="32"/>
          <w:szCs w:val="32"/>
        </w:rPr>
        <w:t>9</w:t>
      </w:r>
      <w:r w:rsidRPr="00247E03">
        <w:rPr>
          <w:rFonts w:ascii="Times New Roman" w:eastAsia="仿宋_GB2312" w:hAnsi="Times New Roman" w:cs="Times New Roman"/>
          <w:sz w:val="32"/>
          <w:szCs w:val="32"/>
        </w:rPr>
        <w:t>月</w:t>
      </w:r>
      <w:r w:rsidRPr="00247E03">
        <w:rPr>
          <w:rFonts w:ascii="Times New Roman" w:eastAsia="仿宋_GB2312" w:hAnsi="Times New Roman" w:cs="Times New Roman"/>
          <w:sz w:val="32"/>
          <w:szCs w:val="32"/>
        </w:rPr>
        <w:t>17</w:t>
      </w:r>
      <w:r w:rsidRPr="00247E03">
        <w:rPr>
          <w:rFonts w:ascii="Times New Roman" w:eastAsia="仿宋_GB2312" w:hAnsi="Times New Roman" w:cs="Times New Roman"/>
          <w:sz w:val="32"/>
          <w:szCs w:val="32"/>
        </w:rPr>
        <w:t>日之前）、《食品安全国家标准食品中污染物限量》〔</w:t>
      </w:r>
      <w:r w:rsidRPr="00247E03">
        <w:rPr>
          <w:rFonts w:ascii="Times New Roman" w:eastAsia="仿宋_GB2312" w:hAnsi="Times New Roman" w:cs="Times New Roman"/>
          <w:sz w:val="32"/>
          <w:szCs w:val="32"/>
        </w:rPr>
        <w:t>GB 2762</w:t>
      </w:r>
      <w:r w:rsidRPr="00247E03">
        <w:rPr>
          <w:rFonts w:ascii="仿宋_GB2312" w:eastAsia="仿宋_GB2312" w:hAnsi="Times New Roman" w:cs="Times New Roman" w:hint="eastAsia"/>
          <w:sz w:val="32"/>
          <w:szCs w:val="32"/>
        </w:rPr>
        <w:t>—</w:t>
      </w:r>
      <w:r w:rsidRPr="00247E03">
        <w:rPr>
          <w:rFonts w:ascii="Times New Roman" w:eastAsia="仿宋_GB2312" w:hAnsi="Times New Roman" w:cs="Times New Roman"/>
          <w:sz w:val="32"/>
          <w:szCs w:val="32"/>
        </w:rPr>
        <w:t>2017</w:t>
      </w:r>
      <w:r w:rsidRPr="00247E03">
        <w:rPr>
          <w:rFonts w:ascii="Times New Roman" w:eastAsia="仿宋_GB2312" w:hAnsi="Times New Roman" w:cs="Times New Roman"/>
          <w:sz w:val="32"/>
          <w:szCs w:val="32"/>
        </w:rPr>
        <w:t>，样品生产日期在</w:t>
      </w:r>
      <w:r w:rsidRPr="00247E03">
        <w:rPr>
          <w:rFonts w:ascii="Times New Roman" w:eastAsia="仿宋_GB2312" w:hAnsi="Times New Roman" w:cs="Times New Roman"/>
          <w:sz w:val="32"/>
          <w:szCs w:val="32"/>
        </w:rPr>
        <w:t>2017</w:t>
      </w:r>
      <w:r w:rsidRPr="00247E03">
        <w:rPr>
          <w:rFonts w:ascii="Times New Roman" w:eastAsia="仿宋_GB2312" w:hAnsi="Times New Roman" w:cs="Times New Roman"/>
          <w:sz w:val="32"/>
          <w:szCs w:val="32"/>
        </w:rPr>
        <w:t>年</w:t>
      </w:r>
      <w:r w:rsidRPr="00247E03">
        <w:rPr>
          <w:rFonts w:ascii="Times New Roman" w:eastAsia="仿宋_GB2312" w:hAnsi="Times New Roman" w:cs="Times New Roman"/>
          <w:sz w:val="32"/>
          <w:szCs w:val="32"/>
        </w:rPr>
        <w:t>9</w:t>
      </w:r>
      <w:r w:rsidRPr="00247E03">
        <w:rPr>
          <w:rFonts w:ascii="Times New Roman" w:eastAsia="仿宋_GB2312" w:hAnsi="Times New Roman" w:cs="Times New Roman"/>
          <w:sz w:val="32"/>
          <w:szCs w:val="32"/>
        </w:rPr>
        <w:t>月</w:t>
      </w:r>
      <w:r w:rsidRPr="00247E03">
        <w:rPr>
          <w:rFonts w:ascii="Times New Roman" w:eastAsia="仿宋_GB2312" w:hAnsi="Times New Roman" w:cs="Times New Roman"/>
          <w:sz w:val="32"/>
          <w:szCs w:val="32"/>
        </w:rPr>
        <w:t>17</w:t>
      </w:r>
      <w:r w:rsidRPr="00247E03">
        <w:rPr>
          <w:rFonts w:ascii="Times New Roman" w:eastAsia="仿宋_GB2312" w:hAnsi="Times New Roman" w:cs="Times New Roman"/>
          <w:sz w:val="32"/>
          <w:szCs w:val="32"/>
        </w:rPr>
        <w:t>日（含）之后〕、《啤酒》（</w:t>
      </w:r>
      <w:r w:rsidRPr="00247E03">
        <w:rPr>
          <w:rFonts w:ascii="Times New Roman" w:eastAsia="仿宋_GB2312" w:hAnsi="Times New Roman" w:cs="Times New Roman"/>
          <w:sz w:val="32"/>
          <w:szCs w:val="32"/>
        </w:rPr>
        <w:t>GB/T 4927</w:t>
      </w:r>
      <w:r w:rsidRPr="00247E03">
        <w:rPr>
          <w:rFonts w:ascii="仿宋_GB2312" w:eastAsia="仿宋_GB2312" w:hAnsi="Times New Roman" w:cs="Times New Roman" w:hint="eastAsia"/>
          <w:sz w:val="32"/>
          <w:szCs w:val="32"/>
        </w:rPr>
        <w:t>—</w:t>
      </w:r>
      <w:r w:rsidRPr="00247E03">
        <w:rPr>
          <w:rFonts w:ascii="Times New Roman" w:eastAsia="仿宋_GB2312" w:hAnsi="Times New Roman" w:cs="Times New Roman"/>
          <w:sz w:val="32"/>
          <w:szCs w:val="32"/>
        </w:rPr>
        <w:t>2008</w:t>
      </w:r>
      <w:r w:rsidRPr="00247E03">
        <w:rPr>
          <w:rFonts w:ascii="Times New Roman" w:eastAsia="仿宋_GB2312" w:hAnsi="Times New Roman" w:cs="Times New Roman"/>
          <w:sz w:val="32"/>
          <w:szCs w:val="32"/>
        </w:rPr>
        <w:t>）、《葡萄酒》（</w:t>
      </w:r>
      <w:r w:rsidRPr="00247E03">
        <w:rPr>
          <w:rFonts w:ascii="Times New Roman" w:eastAsia="仿宋_GB2312" w:hAnsi="Times New Roman" w:cs="Times New Roman"/>
          <w:sz w:val="32"/>
          <w:szCs w:val="32"/>
        </w:rPr>
        <w:t>GB/T 15037</w:t>
      </w:r>
      <w:r w:rsidRPr="00247E03">
        <w:rPr>
          <w:rFonts w:ascii="仿宋_GB2312" w:eastAsia="仿宋_GB2312" w:hAnsi="Times New Roman" w:cs="Times New Roman" w:hint="eastAsia"/>
          <w:sz w:val="32"/>
          <w:szCs w:val="32"/>
        </w:rPr>
        <w:t>—</w:t>
      </w:r>
      <w:r w:rsidRPr="00247E03">
        <w:rPr>
          <w:rFonts w:ascii="Times New Roman" w:eastAsia="仿宋_GB2312" w:hAnsi="Times New Roman" w:cs="Times New Roman"/>
          <w:sz w:val="32"/>
          <w:szCs w:val="32"/>
        </w:rPr>
        <w:t>2006</w:t>
      </w:r>
      <w:r w:rsidRPr="00247E03">
        <w:rPr>
          <w:rFonts w:ascii="Times New Roman" w:eastAsia="仿宋_GB2312" w:hAnsi="Times New Roman" w:cs="Times New Roman"/>
          <w:sz w:val="32"/>
          <w:szCs w:val="32"/>
        </w:rPr>
        <w:t>）等标准及产品明示标准和指标的要求。</w:t>
      </w:r>
    </w:p>
    <w:p w:rsidR="008B52FA" w:rsidRPr="00247E03" w:rsidRDefault="008B52FA" w:rsidP="0041580F">
      <w:pPr>
        <w:spacing w:line="640" w:lineRule="exact"/>
        <w:ind w:firstLineChars="200" w:firstLine="640"/>
        <w:rPr>
          <w:rFonts w:ascii="楷体_GB2312" w:eastAsia="楷体_GB2312" w:hAnsi="黑体"/>
          <w:sz w:val="32"/>
          <w:szCs w:val="32"/>
        </w:rPr>
      </w:pPr>
      <w:r w:rsidRPr="00247E03">
        <w:rPr>
          <w:rFonts w:ascii="楷体_GB2312" w:eastAsia="楷体_GB2312" w:hAnsi="黑体" w:hint="eastAsia"/>
          <w:sz w:val="32"/>
          <w:szCs w:val="32"/>
        </w:rPr>
        <w:t>（二）检验项目</w:t>
      </w:r>
    </w:p>
    <w:p w:rsidR="008B52FA" w:rsidRPr="00247E03" w:rsidRDefault="008B52FA" w:rsidP="0041580F">
      <w:pPr>
        <w:spacing w:line="640" w:lineRule="exact"/>
        <w:ind w:firstLineChars="200" w:firstLine="640"/>
        <w:rPr>
          <w:rFonts w:ascii="Times New Roman" w:eastAsia="仿宋_GB2312" w:hAnsi="Times New Roman" w:cs="Times New Roman"/>
          <w:sz w:val="32"/>
          <w:szCs w:val="32"/>
        </w:rPr>
      </w:pPr>
      <w:r w:rsidRPr="00247E03">
        <w:rPr>
          <w:rFonts w:ascii="Times New Roman" w:eastAsia="仿宋_GB2312" w:hAnsi="Times New Roman" w:cs="Times New Roman"/>
          <w:sz w:val="32"/>
          <w:szCs w:val="32"/>
        </w:rPr>
        <w:t>1.</w:t>
      </w:r>
      <w:r w:rsidRPr="00247E03">
        <w:rPr>
          <w:rFonts w:ascii="Times New Roman" w:eastAsia="仿宋_GB2312" w:hAnsi="Times New Roman" w:cs="Times New Roman"/>
          <w:sz w:val="32"/>
          <w:szCs w:val="32"/>
        </w:rPr>
        <w:t>白酒、白酒（液态）、白酒（原酒）检验项目</w:t>
      </w:r>
      <w:r>
        <w:rPr>
          <w:rFonts w:ascii="Times New Roman" w:eastAsia="仿宋_GB2312" w:hAnsi="Times New Roman" w:cs="Times New Roman" w:hint="eastAsia"/>
          <w:sz w:val="32"/>
          <w:szCs w:val="32"/>
        </w:rPr>
        <w:t>，</w:t>
      </w:r>
      <w:r w:rsidRPr="00247E03">
        <w:rPr>
          <w:rFonts w:ascii="Times New Roman" w:eastAsia="仿宋_GB2312" w:hAnsi="Times New Roman" w:cs="Times New Roman"/>
          <w:sz w:val="32"/>
          <w:szCs w:val="32"/>
        </w:rPr>
        <w:t>包括酒精度、铅（以</w:t>
      </w:r>
      <w:proofErr w:type="spellStart"/>
      <w:r w:rsidRPr="00247E03">
        <w:rPr>
          <w:rFonts w:ascii="Times New Roman" w:eastAsia="仿宋_GB2312" w:hAnsi="Times New Roman" w:cs="Times New Roman"/>
          <w:sz w:val="32"/>
          <w:szCs w:val="32"/>
        </w:rPr>
        <w:t>Pb</w:t>
      </w:r>
      <w:proofErr w:type="spellEnd"/>
      <w:r w:rsidRPr="00247E03">
        <w:rPr>
          <w:rFonts w:ascii="Times New Roman" w:eastAsia="仿宋_GB2312" w:hAnsi="Times New Roman" w:cs="Times New Roman"/>
          <w:sz w:val="32"/>
          <w:szCs w:val="32"/>
        </w:rPr>
        <w:t>计）、甲醇、氰化物（以</w:t>
      </w:r>
      <w:r w:rsidRPr="00247E03">
        <w:rPr>
          <w:rFonts w:ascii="Times New Roman" w:eastAsia="仿宋_GB2312" w:hAnsi="Times New Roman" w:cs="Times New Roman"/>
          <w:sz w:val="32"/>
          <w:szCs w:val="32"/>
        </w:rPr>
        <w:t>HCN</w:t>
      </w:r>
      <w:r w:rsidRPr="00247E03">
        <w:rPr>
          <w:rFonts w:ascii="Times New Roman" w:eastAsia="仿宋_GB2312" w:hAnsi="Times New Roman" w:cs="Times New Roman"/>
          <w:sz w:val="32"/>
          <w:szCs w:val="32"/>
        </w:rPr>
        <w:t>计）、糖精钠（以糖精计）、甜蜜素（以环己基氨基磺酸计）、三氯蔗糖。</w:t>
      </w:r>
    </w:p>
    <w:p w:rsidR="008B52FA" w:rsidRPr="00247E03" w:rsidRDefault="008B52FA" w:rsidP="0041580F">
      <w:pPr>
        <w:spacing w:line="640" w:lineRule="exact"/>
        <w:ind w:firstLineChars="200" w:firstLine="640"/>
        <w:rPr>
          <w:rFonts w:ascii="Times New Roman" w:eastAsia="仿宋_GB2312" w:hAnsi="Times New Roman" w:cs="Times New Roman"/>
          <w:sz w:val="32"/>
          <w:szCs w:val="32"/>
        </w:rPr>
      </w:pPr>
      <w:r w:rsidRPr="00247E03">
        <w:rPr>
          <w:rFonts w:ascii="Times New Roman" w:eastAsia="仿宋_GB2312" w:hAnsi="Times New Roman" w:cs="Times New Roman"/>
          <w:sz w:val="32"/>
          <w:szCs w:val="32"/>
        </w:rPr>
        <w:t>2.</w:t>
      </w:r>
      <w:r w:rsidRPr="00247E03">
        <w:rPr>
          <w:rFonts w:ascii="Times New Roman" w:eastAsia="仿宋_GB2312" w:hAnsi="Times New Roman" w:cs="Times New Roman"/>
          <w:sz w:val="32"/>
          <w:szCs w:val="32"/>
        </w:rPr>
        <w:t>葡萄酒检验项目</w:t>
      </w:r>
      <w:r>
        <w:rPr>
          <w:rFonts w:ascii="Times New Roman" w:eastAsia="仿宋_GB2312" w:hAnsi="Times New Roman" w:cs="Times New Roman" w:hint="eastAsia"/>
          <w:sz w:val="32"/>
          <w:szCs w:val="32"/>
        </w:rPr>
        <w:t>，</w:t>
      </w:r>
      <w:r w:rsidRPr="00247E03">
        <w:rPr>
          <w:rFonts w:ascii="Times New Roman" w:eastAsia="仿宋_GB2312" w:hAnsi="Times New Roman" w:cs="Times New Roman"/>
          <w:sz w:val="32"/>
          <w:szCs w:val="32"/>
        </w:rPr>
        <w:t>包括酒精度、铅（以</w:t>
      </w:r>
      <w:proofErr w:type="spellStart"/>
      <w:r w:rsidRPr="00247E03">
        <w:rPr>
          <w:rFonts w:ascii="Times New Roman" w:eastAsia="仿宋_GB2312" w:hAnsi="Times New Roman" w:cs="Times New Roman"/>
          <w:sz w:val="32"/>
          <w:szCs w:val="32"/>
        </w:rPr>
        <w:t>Pb</w:t>
      </w:r>
      <w:proofErr w:type="spellEnd"/>
      <w:r w:rsidRPr="00247E03">
        <w:rPr>
          <w:rFonts w:ascii="Times New Roman" w:eastAsia="仿宋_GB2312" w:hAnsi="Times New Roman" w:cs="Times New Roman"/>
          <w:sz w:val="32"/>
          <w:szCs w:val="32"/>
        </w:rPr>
        <w:t>计）、赭曲霉毒素</w:t>
      </w:r>
      <w:r w:rsidRPr="00247E03">
        <w:rPr>
          <w:rFonts w:ascii="Times New Roman" w:eastAsia="仿宋_GB2312" w:hAnsi="Times New Roman" w:cs="Times New Roman"/>
          <w:sz w:val="32"/>
          <w:szCs w:val="32"/>
        </w:rPr>
        <w:t>A</w:t>
      </w:r>
      <w:r w:rsidRPr="00247E03">
        <w:rPr>
          <w:rFonts w:ascii="Times New Roman" w:eastAsia="仿宋_GB2312" w:hAnsi="Times New Roman" w:cs="Times New Roman"/>
          <w:sz w:val="32"/>
          <w:szCs w:val="32"/>
        </w:rPr>
        <w:t>、甲醇、苯甲酸及其钠盐（以苯甲酸计）、山梨酸及其钾盐（以山梨酸计）、脱氢乙酸及其钠盐（以脱氢乙酸计）、纳他霉素、</w:t>
      </w:r>
      <w:r w:rsidRPr="00247E03">
        <w:rPr>
          <w:rFonts w:ascii="Times New Roman" w:eastAsia="仿宋_GB2312" w:hAnsi="Times New Roman" w:cs="Times New Roman"/>
          <w:sz w:val="32"/>
          <w:szCs w:val="32"/>
        </w:rPr>
        <w:lastRenderedPageBreak/>
        <w:t>二氧化硫残留量、糖精钠（以糖精计）、甜蜜素（以环己基氨基磺酸计）、三氯蔗糖。</w:t>
      </w:r>
    </w:p>
    <w:p w:rsidR="008B52FA" w:rsidRPr="00247E03" w:rsidRDefault="008B52FA" w:rsidP="0041580F">
      <w:pPr>
        <w:spacing w:line="640" w:lineRule="exact"/>
        <w:ind w:firstLineChars="200" w:firstLine="640"/>
        <w:rPr>
          <w:rFonts w:ascii="Times New Roman" w:eastAsia="仿宋_GB2312" w:hAnsi="Times New Roman" w:cs="Times New Roman"/>
          <w:sz w:val="32"/>
          <w:szCs w:val="32"/>
        </w:rPr>
      </w:pPr>
      <w:r w:rsidRPr="00247E03">
        <w:rPr>
          <w:rFonts w:ascii="Times New Roman" w:eastAsia="仿宋_GB2312" w:hAnsi="Times New Roman" w:cs="Times New Roman"/>
          <w:sz w:val="32"/>
          <w:szCs w:val="32"/>
        </w:rPr>
        <w:t>3.</w:t>
      </w:r>
      <w:r w:rsidRPr="00247E03">
        <w:rPr>
          <w:rFonts w:ascii="Times New Roman" w:eastAsia="仿宋_GB2312" w:hAnsi="Times New Roman" w:cs="Times New Roman"/>
          <w:sz w:val="32"/>
          <w:szCs w:val="32"/>
        </w:rPr>
        <w:t>啤酒检验项目</w:t>
      </w:r>
      <w:r>
        <w:rPr>
          <w:rFonts w:ascii="Times New Roman" w:eastAsia="仿宋_GB2312" w:hAnsi="Times New Roman" w:cs="Times New Roman" w:hint="eastAsia"/>
          <w:sz w:val="32"/>
          <w:szCs w:val="32"/>
        </w:rPr>
        <w:t>，</w:t>
      </w:r>
      <w:r w:rsidRPr="00247E03">
        <w:rPr>
          <w:rFonts w:ascii="Times New Roman" w:eastAsia="仿宋_GB2312" w:hAnsi="Times New Roman" w:cs="Times New Roman"/>
          <w:sz w:val="32"/>
          <w:szCs w:val="32"/>
        </w:rPr>
        <w:t>包括酒精度、铅（以</w:t>
      </w:r>
      <w:proofErr w:type="spellStart"/>
      <w:r w:rsidRPr="00247E03">
        <w:rPr>
          <w:rFonts w:ascii="Times New Roman" w:eastAsia="仿宋_GB2312" w:hAnsi="Times New Roman" w:cs="Times New Roman"/>
          <w:sz w:val="32"/>
          <w:szCs w:val="32"/>
        </w:rPr>
        <w:t>Pb</w:t>
      </w:r>
      <w:proofErr w:type="spellEnd"/>
      <w:r w:rsidRPr="00247E03">
        <w:rPr>
          <w:rFonts w:ascii="Times New Roman" w:eastAsia="仿宋_GB2312" w:hAnsi="Times New Roman" w:cs="Times New Roman"/>
          <w:sz w:val="32"/>
          <w:szCs w:val="32"/>
        </w:rPr>
        <w:t>计）、甲醛、二氧化硫残留量、糖精钠（以糖精计）、警示语标注（限玻璃瓶装啤酒检测）。</w:t>
      </w:r>
    </w:p>
    <w:p w:rsidR="008B52FA" w:rsidRPr="00247E03" w:rsidRDefault="008B52FA" w:rsidP="0041580F">
      <w:pPr>
        <w:spacing w:line="640" w:lineRule="exact"/>
        <w:ind w:firstLine="640"/>
        <w:rPr>
          <w:rFonts w:ascii="Times New Roman" w:eastAsia="仿宋_GB2312" w:hAnsi="Times New Roman" w:cs="Times New Roman"/>
          <w:sz w:val="32"/>
          <w:szCs w:val="32"/>
        </w:rPr>
      </w:pPr>
      <w:r w:rsidRPr="00247E03">
        <w:rPr>
          <w:rFonts w:ascii="Times New Roman" w:eastAsia="仿宋_GB2312" w:hAnsi="Times New Roman" w:cs="Times New Roman"/>
          <w:sz w:val="32"/>
          <w:szCs w:val="32"/>
        </w:rPr>
        <w:t>4.</w:t>
      </w:r>
      <w:r w:rsidRPr="00247E03">
        <w:rPr>
          <w:rFonts w:ascii="Times New Roman" w:eastAsia="仿宋_GB2312" w:hAnsi="Times New Roman" w:cs="Times New Roman"/>
          <w:sz w:val="32"/>
          <w:szCs w:val="32"/>
        </w:rPr>
        <w:t>以蒸馏酒及食用酒精为酒基的配制酒检验项目</w:t>
      </w:r>
      <w:r>
        <w:rPr>
          <w:rFonts w:ascii="Times New Roman" w:eastAsia="仿宋_GB2312" w:hAnsi="Times New Roman" w:cs="Times New Roman" w:hint="eastAsia"/>
          <w:sz w:val="32"/>
          <w:szCs w:val="32"/>
        </w:rPr>
        <w:t>，</w:t>
      </w:r>
      <w:r w:rsidRPr="00247E03">
        <w:rPr>
          <w:rFonts w:ascii="Times New Roman" w:eastAsia="仿宋_GB2312" w:hAnsi="Times New Roman" w:cs="Times New Roman"/>
          <w:sz w:val="32"/>
          <w:szCs w:val="32"/>
        </w:rPr>
        <w:t>包括酒精度、铅（以</w:t>
      </w:r>
      <w:proofErr w:type="spellStart"/>
      <w:r w:rsidRPr="00247E03">
        <w:rPr>
          <w:rFonts w:ascii="Times New Roman" w:eastAsia="仿宋_GB2312" w:hAnsi="Times New Roman" w:cs="Times New Roman"/>
          <w:sz w:val="32"/>
          <w:szCs w:val="32"/>
        </w:rPr>
        <w:t>Pb</w:t>
      </w:r>
      <w:proofErr w:type="spellEnd"/>
      <w:r w:rsidRPr="00247E03">
        <w:rPr>
          <w:rFonts w:ascii="Times New Roman" w:eastAsia="仿宋_GB2312" w:hAnsi="Times New Roman" w:cs="Times New Roman"/>
          <w:sz w:val="32"/>
          <w:szCs w:val="32"/>
        </w:rPr>
        <w:t>计）、甲醇、氰化物（以</w:t>
      </w:r>
      <w:r w:rsidRPr="00247E03">
        <w:rPr>
          <w:rFonts w:ascii="Times New Roman" w:eastAsia="仿宋_GB2312" w:hAnsi="Times New Roman" w:cs="Times New Roman"/>
          <w:sz w:val="32"/>
          <w:szCs w:val="32"/>
        </w:rPr>
        <w:t>HCN</w:t>
      </w:r>
      <w:r w:rsidRPr="00247E03">
        <w:rPr>
          <w:rFonts w:ascii="Times New Roman" w:eastAsia="仿宋_GB2312" w:hAnsi="Times New Roman" w:cs="Times New Roman"/>
          <w:sz w:val="32"/>
          <w:szCs w:val="32"/>
        </w:rPr>
        <w:t>计）、二氧化硫残留量、糖精钠（以糖精计）、甜蜜素（以环己基氨基磺酸计）、合成着色剂（柠檬黄、日落黄、胭脂红、苋菜红、亮蓝、新红、赤藓红）。</w:t>
      </w:r>
    </w:p>
    <w:p w:rsidR="0041580F" w:rsidRDefault="0041580F" w:rsidP="0041580F">
      <w:pPr>
        <w:spacing w:line="64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六、蔬菜制品</w:t>
      </w:r>
    </w:p>
    <w:p w:rsidR="0041580F" w:rsidRDefault="0041580F" w:rsidP="0041580F">
      <w:pPr>
        <w:spacing w:line="64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（一）抽检依据</w:t>
      </w:r>
    </w:p>
    <w:p w:rsidR="0041580F" w:rsidRDefault="0041580F" w:rsidP="0041580F">
      <w:pPr>
        <w:spacing w:line="640" w:lineRule="exact"/>
        <w:ind w:firstLineChars="200" w:firstLine="640"/>
        <w:rPr>
          <w:rFonts w:ascii="Times New Roman" w:eastAsia="仿宋_GB2312" w:hAnsi="Times New Roman" w:cs="Times New Roman"/>
          <w:sz w:val="28"/>
          <w:szCs w:val="28"/>
        </w:rPr>
      </w:pPr>
      <w:r>
        <w:rPr>
          <w:rFonts w:ascii="Times New Roman" w:eastAsia="仿宋_GB2312" w:hAnsi="Times New Roman" w:cs="Times New Roman" w:hint="eastAsia"/>
          <w:sz w:val="32"/>
          <w:szCs w:val="32"/>
        </w:rPr>
        <w:t>抽检依据为《食品安全国家标准食品添加剂使用标准》（</w:t>
      </w:r>
      <w:r>
        <w:rPr>
          <w:rFonts w:ascii="Times New Roman" w:eastAsia="仿宋_GB2312" w:hAnsi="Times New Roman" w:cs="Times New Roman"/>
          <w:sz w:val="32"/>
          <w:szCs w:val="32"/>
        </w:rPr>
        <w:t>GB 2760</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2014</w:t>
      </w:r>
      <w:r>
        <w:rPr>
          <w:rFonts w:ascii="Times New Roman" w:eastAsia="仿宋_GB2312" w:hAnsi="Times New Roman" w:cs="Times New Roman" w:hint="eastAsia"/>
          <w:sz w:val="32"/>
          <w:szCs w:val="32"/>
        </w:rPr>
        <w:t>）、《食品安全国家标准食品中污染物限量》（</w:t>
      </w:r>
      <w:r>
        <w:rPr>
          <w:rFonts w:ascii="Times New Roman" w:eastAsia="仿宋_GB2312" w:hAnsi="Times New Roman" w:cs="Times New Roman"/>
          <w:sz w:val="32"/>
          <w:szCs w:val="32"/>
        </w:rPr>
        <w:t>GB 2762</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）、《食品安全国家标准食品中致病菌限量》（</w:t>
      </w:r>
      <w:r>
        <w:rPr>
          <w:rFonts w:ascii="Times New Roman" w:eastAsia="仿宋_GB2312" w:hAnsi="Times New Roman" w:cs="Times New Roman"/>
          <w:sz w:val="32"/>
          <w:szCs w:val="32"/>
        </w:rPr>
        <w:t>GB 29921</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2013</w:t>
      </w:r>
      <w:r>
        <w:rPr>
          <w:rFonts w:ascii="Times New Roman" w:eastAsia="仿宋_GB2312" w:hAnsi="Times New Roman" w:cs="Times New Roman" w:hint="eastAsia"/>
          <w:sz w:val="32"/>
          <w:szCs w:val="32"/>
        </w:rPr>
        <w:t>）、《食品安全国家标准酱腌菜》（</w:t>
      </w:r>
      <w:r>
        <w:rPr>
          <w:rFonts w:ascii="Times New Roman" w:eastAsia="仿宋_GB2312" w:hAnsi="Times New Roman" w:cs="Times New Roman"/>
          <w:sz w:val="32"/>
          <w:szCs w:val="32"/>
        </w:rPr>
        <w:t>GB 2714</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2015</w:t>
      </w:r>
      <w:r>
        <w:rPr>
          <w:rFonts w:ascii="Times New Roman" w:eastAsia="仿宋_GB2312" w:hAnsi="Times New Roman" w:cs="Times New Roman" w:hint="eastAsia"/>
          <w:sz w:val="32"/>
          <w:szCs w:val="32"/>
        </w:rPr>
        <w:t>）、《食品中可能违法添加的非食用物质和易滥用的食品添加剂品种名单（第五批）》（整顿办函〔</w:t>
      </w:r>
      <w:r>
        <w:rPr>
          <w:rFonts w:ascii="Times New Roman" w:eastAsia="仿宋_GB2312" w:hAnsi="Times New Roman" w:cs="Times New Roman"/>
          <w:sz w:val="32"/>
          <w:szCs w:val="32"/>
        </w:rPr>
        <w:t>2011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号）等标准及产品明示标准和指标的要求。</w:t>
      </w:r>
    </w:p>
    <w:p w:rsidR="0041580F" w:rsidRDefault="0041580F" w:rsidP="0041580F">
      <w:pPr>
        <w:spacing w:line="64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（二）检验项目</w:t>
      </w:r>
    </w:p>
    <w:p w:rsidR="0041580F" w:rsidRDefault="0041580F" w:rsidP="0041580F">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w:t>
      </w:r>
      <w:r>
        <w:rPr>
          <w:rFonts w:ascii="Times New Roman" w:eastAsia="仿宋_GB2312" w:hAnsi="Times New Roman" w:cs="Times New Roman" w:hint="eastAsia"/>
          <w:sz w:val="32"/>
          <w:szCs w:val="32"/>
        </w:rPr>
        <w:t>酱腌菜检验项目，包括铅（以</w:t>
      </w:r>
      <w:proofErr w:type="spellStart"/>
      <w:r>
        <w:rPr>
          <w:rFonts w:ascii="Times New Roman" w:eastAsia="仿宋_GB2312" w:hAnsi="Times New Roman" w:cs="Times New Roman"/>
          <w:sz w:val="32"/>
          <w:szCs w:val="32"/>
        </w:rPr>
        <w:t>Pb</w:t>
      </w:r>
      <w:proofErr w:type="spellEnd"/>
      <w:r>
        <w:rPr>
          <w:rFonts w:ascii="Times New Roman" w:eastAsia="仿宋_GB2312" w:hAnsi="Times New Roman" w:cs="Times New Roman" w:hint="eastAsia"/>
          <w:sz w:val="32"/>
          <w:szCs w:val="32"/>
        </w:rPr>
        <w:t>计）、亚硝酸盐（以</w:t>
      </w:r>
      <w:r>
        <w:rPr>
          <w:rFonts w:ascii="Times New Roman" w:eastAsia="仿宋_GB2312" w:hAnsi="Times New Roman" w:cs="Times New Roman"/>
          <w:bCs/>
          <w:color w:val="000000" w:themeColor="text1"/>
          <w:sz w:val="32"/>
          <w:szCs w:val="32"/>
        </w:rPr>
        <w:t>NaNO</w:t>
      </w:r>
      <w:r>
        <w:rPr>
          <w:rFonts w:ascii="Times New Roman" w:eastAsia="仿宋_GB2312" w:hAnsi="Times New Roman" w:cs="Times New Roman"/>
          <w:bCs/>
          <w:color w:val="000000" w:themeColor="text1"/>
          <w:sz w:val="32"/>
          <w:szCs w:val="32"/>
          <w:vertAlign w:val="subscript"/>
        </w:rPr>
        <w:t>2</w:t>
      </w:r>
      <w:r>
        <w:rPr>
          <w:rFonts w:ascii="Times New Roman" w:eastAsia="仿宋_GB2312" w:hAnsi="Times New Roman" w:cs="Times New Roman" w:hint="eastAsia"/>
          <w:sz w:val="32"/>
          <w:szCs w:val="32"/>
        </w:rPr>
        <w:t>计）、苯甲酸及其钠盐（以苯甲酸计）、山梨酸及其钾盐（以山梨酸计）、脱氢乙酸及其钠盐（以脱氢乙酸计）、糖精钠（以糖精计）、三氯蔗糖、甜蜜素（以环己基氨基磺酸计）、纽甜、二氧化硫残留量（以葱、洋葱、蒜为主要原料的产品不检测）、苏丹红</w:t>
      </w:r>
      <w:r>
        <w:rPr>
          <w:rFonts w:ascii="宋体" w:eastAsia="宋体" w:hAnsi="宋体" w:cs="宋体" w:hint="eastAsia"/>
          <w:sz w:val="32"/>
          <w:szCs w:val="32"/>
        </w:rPr>
        <w:t>Ⅰ</w:t>
      </w:r>
      <w:r>
        <w:rPr>
          <w:rFonts w:ascii="Times New Roman" w:eastAsia="仿宋_GB2312" w:hAnsi="Times New Roman" w:cs="Times New Roman" w:hint="eastAsia"/>
          <w:sz w:val="32"/>
          <w:szCs w:val="32"/>
        </w:rPr>
        <w:t>-</w:t>
      </w:r>
      <w:r>
        <w:rPr>
          <w:rFonts w:ascii="宋体" w:eastAsia="宋体" w:hAnsi="宋体" w:cs="宋体" w:hint="eastAsia"/>
          <w:sz w:val="32"/>
          <w:szCs w:val="32"/>
        </w:rPr>
        <w:t>Ⅳ</w:t>
      </w:r>
      <w:r>
        <w:rPr>
          <w:rFonts w:ascii="Times New Roman" w:eastAsia="仿宋_GB2312" w:hAnsi="Times New Roman" w:cs="Times New Roman" w:hint="eastAsia"/>
          <w:sz w:val="32"/>
          <w:szCs w:val="32"/>
        </w:rPr>
        <w:t>（仅辣椒和配料中含辣椒的产品检测）、大肠菌群（非灭菌发酵型产品不检测）、沙门氏菌（仅预包装即食类酱腌菜检测）、金黄色葡萄球菌（仅预包装即食类酱腌菜检测）、防腐剂混合使用时各自用量占其最大使用量比例之和。</w:t>
      </w:r>
    </w:p>
    <w:p w:rsidR="0041580F" w:rsidRDefault="0041580F" w:rsidP="0041580F">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干制食用菌检验项目，包括铅（以</w:t>
      </w:r>
      <w:proofErr w:type="spellStart"/>
      <w:r>
        <w:rPr>
          <w:rFonts w:ascii="Times New Roman" w:eastAsia="仿宋_GB2312" w:hAnsi="Times New Roman" w:cs="Times New Roman"/>
          <w:sz w:val="32"/>
          <w:szCs w:val="32"/>
        </w:rPr>
        <w:t>Pb</w:t>
      </w:r>
      <w:proofErr w:type="spellEnd"/>
      <w:r>
        <w:rPr>
          <w:rFonts w:ascii="Times New Roman" w:eastAsia="仿宋_GB2312" w:hAnsi="Times New Roman" w:cs="Times New Roman" w:hint="eastAsia"/>
          <w:sz w:val="32"/>
          <w:szCs w:val="32"/>
        </w:rPr>
        <w:t>计）（松茸制品除外）、总砷（以</w:t>
      </w:r>
      <w:r>
        <w:rPr>
          <w:rFonts w:ascii="Times New Roman" w:eastAsia="仿宋_GB2312" w:hAnsi="Times New Roman" w:cs="Times New Roman"/>
          <w:sz w:val="32"/>
          <w:szCs w:val="32"/>
        </w:rPr>
        <w:t>As</w:t>
      </w:r>
      <w:r>
        <w:rPr>
          <w:rFonts w:ascii="Times New Roman" w:eastAsia="仿宋_GB2312" w:hAnsi="Times New Roman" w:cs="Times New Roman" w:hint="eastAsia"/>
          <w:sz w:val="32"/>
          <w:szCs w:val="32"/>
        </w:rPr>
        <w:t>计）（松茸制品除外）、镉（以</w:t>
      </w:r>
      <w:proofErr w:type="spellStart"/>
      <w:r>
        <w:rPr>
          <w:rFonts w:ascii="Times New Roman" w:eastAsia="仿宋_GB2312" w:hAnsi="Times New Roman" w:cs="Times New Roman"/>
          <w:sz w:val="32"/>
          <w:szCs w:val="32"/>
        </w:rPr>
        <w:t>Cd</w:t>
      </w:r>
      <w:proofErr w:type="spellEnd"/>
      <w:r>
        <w:rPr>
          <w:rFonts w:ascii="Times New Roman" w:eastAsia="仿宋_GB2312" w:hAnsi="Times New Roman" w:cs="Times New Roman" w:hint="eastAsia"/>
          <w:sz w:val="32"/>
          <w:szCs w:val="32"/>
        </w:rPr>
        <w:t>计）（松茸制品和姬松茸制品除外）、总汞（以</w:t>
      </w:r>
      <w:r>
        <w:rPr>
          <w:rFonts w:ascii="Times New Roman" w:eastAsia="仿宋_GB2312" w:hAnsi="Times New Roman" w:cs="Times New Roman"/>
          <w:sz w:val="32"/>
          <w:szCs w:val="32"/>
        </w:rPr>
        <w:t>Hg</w:t>
      </w:r>
      <w:r>
        <w:rPr>
          <w:rFonts w:ascii="Times New Roman" w:eastAsia="仿宋_GB2312" w:hAnsi="Times New Roman" w:cs="Times New Roman" w:hint="eastAsia"/>
          <w:sz w:val="32"/>
          <w:szCs w:val="32"/>
        </w:rPr>
        <w:t>计）（松茸制品除外）、二氧化硫残留量。</w:t>
      </w:r>
    </w:p>
    <w:p w:rsidR="0041580F" w:rsidRDefault="0041580F" w:rsidP="0041580F">
      <w:pPr>
        <w:spacing w:line="64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自然干制品、热风干燥蔬菜、冷冻干燥蔬菜、蔬菜脆片、蔬菜粉及制品检验项目，包括铅（以</w:t>
      </w:r>
      <w:proofErr w:type="spellStart"/>
      <w:r>
        <w:rPr>
          <w:rFonts w:ascii="Times New Roman" w:eastAsia="仿宋_GB2312" w:hAnsi="Times New Roman" w:cs="Times New Roman"/>
          <w:sz w:val="32"/>
          <w:szCs w:val="32"/>
        </w:rPr>
        <w:t>Pb</w:t>
      </w:r>
      <w:proofErr w:type="spellEnd"/>
      <w:r>
        <w:rPr>
          <w:rFonts w:ascii="Times New Roman" w:eastAsia="仿宋_GB2312" w:hAnsi="Times New Roman" w:cs="Times New Roman" w:hint="eastAsia"/>
          <w:sz w:val="32"/>
          <w:szCs w:val="32"/>
        </w:rPr>
        <w:t>计）、苯甲酸及其钠盐（以苯甲酸计）、山梨酸及其钾盐（以山梨酸计）、糖精钠（以糖精计）、二氧化硫残留量（以葱、洋葱、蒜为主要原料的产品不检测）、苏丹红</w:t>
      </w:r>
      <w:r>
        <w:rPr>
          <w:rFonts w:ascii="宋体" w:eastAsia="宋体" w:hAnsi="宋体" w:cs="宋体" w:hint="eastAsia"/>
          <w:sz w:val="32"/>
          <w:szCs w:val="32"/>
        </w:rPr>
        <w:t>Ⅰ</w:t>
      </w:r>
      <w:r>
        <w:rPr>
          <w:rFonts w:ascii="Times New Roman" w:eastAsia="仿宋_GB2312" w:hAnsi="Times New Roman" w:cs="Times New Roman" w:hint="eastAsia"/>
          <w:sz w:val="32"/>
          <w:szCs w:val="32"/>
        </w:rPr>
        <w:t>-</w:t>
      </w:r>
      <w:r>
        <w:rPr>
          <w:rFonts w:ascii="宋体" w:eastAsia="宋体" w:hAnsi="宋体" w:cs="宋体" w:hint="eastAsia"/>
          <w:sz w:val="32"/>
          <w:szCs w:val="32"/>
        </w:rPr>
        <w:t>Ⅳ</w:t>
      </w:r>
      <w:r>
        <w:rPr>
          <w:rFonts w:ascii="Times New Roman" w:eastAsia="仿宋_GB2312" w:hAnsi="Times New Roman" w:cs="Times New Roman" w:hint="eastAsia"/>
          <w:sz w:val="32"/>
          <w:szCs w:val="32"/>
        </w:rPr>
        <w:t>（仅辣椒和配料中含辣椒的产品检测）、沙门氏菌（仅预包装即食类产品检测）、金黄色葡萄球菌（仅预包装即食类产品检测）。</w:t>
      </w:r>
    </w:p>
    <w:p w:rsidR="0041580F" w:rsidRPr="005779B3" w:rsidRDefault="0041580F" w:rsidP="0041580F">
      <w:pPr>
        <w:spacing w:line="640" w:lineRule="exact"/>
        <w:ind w:firstLine="645"/>
        <w:rPr>
          <w:rFonts w:ascii="黑体" w:eastAsia="黑体" w:hAnsi="黑体" w:cs="Times New Roman"/>
          <w:sz w:val="32"/>
          <w:szCs w:val="32"/>
        </w:rPr>
      </w:pPr>
      <w:r w:rsidRPr="005779B3">
        <w:rPr>
          <w:rFonts w:ascii="黑体" w:eastAsia="黑体" w:hAnsi="黑体" w:cs="Times New Roman" w:hint="eastAsia"/>
          <w:sz w:val="32"/>
          <w:szCs w:val="32"/>
        </w:rPr>
        <w:lastRenderedPageBreak/>
        <w:t>七、水果制品</w:t>
      </w:r>
    </w:p>
    <w:p w:rsidR="0041580F" w:rsidRDefault="0041580F" w:rsidP="0041580F">
      <w:pPr>
        <w:spacing w:line="64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（一）抽检依据</w:t>
      </w:r>
    </w:p>
    <w:p w:rsidR="0041580F" w:rsidRDefault="0041580F" w:rsidP="0041580F">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抽检依据为《食品安全国家标准食品添加剂使用标准》（</w:t>
      </w:r>
      <w:r>
        <w:rPr>
          <w:rFonts w:ascii="Times New Roman" w:eastAsia="仿宋_GB2312" w:hAnsi="Times New Roman" w:cs="Times New Roman"/>
          <w:sz w:val="32"/>
          <w:szCs w:val="32"/>
        </w:rPr>
        <w:t>GB 2760</w:t>
      </w:r>
      <w:r>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2014</w:t>
      </w:r>
      <w:r>
        <w:rPr>
          <w:rFonts w:ascii="Times New Roman" w:eastAsia="仿宋_GB2312" w:hAnsi="Times New Roman" w:cs="Times New Roman" w:hint="eastAsia"/>
          <w:sz w:val="32"/>
          <w:szCs w:val="32"/>
        </w:rPr>
        <w:t>）、《食品安全国家标准食品中真菌毒素限量》（</w:t>
      </w:r>
      <w:r>
        <w:rPr>
          <w:rFonts w:ascii="Times New Roman" w:eastAsia="仿宋_GB2312" w:hAnsi="Times New Roman" w:cs="Times New Roman"/>
          <w:sz w:val="32"/>
          <w:szCs w:val="32"/>
        </w:rPr>
        <w:t>GB 2761</w:t>
      </w:r>
      <w:r>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）、《食品安全国家标准食品中污染物限量》（</w:t>
      </w:r>
      <w:r>
        <w:rPr>
          <w:rFonts w:ascii="Times New Roman" w:eastAsia="仿宋_GB2312" w:hAnsi="Times New Roman" w:cs="Times New Roman"/>
          <w:sz w:val="32"/>
          <w:szCs w:val="32"/>
        </w:rPr>
        <w:t>GB 2762</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2012</w:t>
      </w:r>
      <w:r>
        <w:rPr>
          <w:rFonts w:ascii="Times New Roman" w:eastAsia="仿宋_GB2312" w:hAnsi="Times New Roman" w:cs="Times New Roman" w:hint="eastAsia"/>
          <w:sz w:val="32"/>
          <w:szCs w:val="32"/>
        </w:rPr>
        <w:t>，样品生产日期在</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日之前）、《食品安全国家标准食品中污染物限量》〔</w:t>
      </w:r>
      <w:r>
        <w:rPr>
          <w:rFonts w:ascii="Times New Roman" w:eastAsia="仿宋_GB2312" w:hAnsi="Times New Roman" w:cs="Times New Roman"/>
          <w:sz w:val="32"/>
          <w:szCs w:val="32"/>
        </w:rPr>
        <w:t>GB 2762</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，样品生产日期在</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日（含）之后〕、《食品安全国家标准蜜饯》（</w:t>
      </w:r>
      <w:r>
        <w:rPr>
          <w:rFonts w:ascii="Times New Roman" w:eastAsia="仿宋_GB2312" w:hAnsi="Times New Roman" w:cs="Times New Roman"/>
          <w:sz w:val="32"/>
          <w:szCs w:val="32"/>
        </w:rPr>
        <w:t>GB 14884</w:t>
      </w:r>
      <w:r>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）、《食品安全国家标准食品中致病菌限量》（</w:t>
      </w:r>
      <w:r>
        <w:rPr>
          <w:rFonts w:ascii="Times New Roman" w:eastAsia="仿宋_GB2312" w:hAnsi="Times New Roman" w:cs="Times New Roman"/>
          <w:sz w:val="32"/>
          <w:szCs w:val="32"/>
        </w:rPr>
        <w:t>GB 29921</w:t>
      </w:r>
      <w:r>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2013</w:t>
      </w:r>
      <w:r>
        <w:rPr>
          <w:rFonts w:ascii="Times New Roman" w:eastAsia="仿宋_GB2312" w:hAnsi="Times New Roman" w:cs="Times New Roman" w:hint="eastAsia"/>
          <w:sz w:val="32"/>
          <w:szCs w:val="32"/>
        </w:rPr>
        <w:t>）等标准及产品明示标准和指标的要求。</w:t>
      </w:r>
    </w:p>
    <w:p w:rsidR="0041580F" w:rsidRDefault="0041580F" w:rsidP="0041580F">
      <w:pPr>
        <w:spacing w:line="64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（二）检验项目</w:t>
      </w:r>
    </w:p>
    <w:p w:rsidR="0041580F" w:rsidRDefault="0041580F" w:rsidP="0041580F">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蜜饯类、凉果类、果脯类、话化类、果糕类检验项目，包括铅（以</w:t>
      </w:r>
      <w:proofErr w:type="spellStart"/>
      <w:r>
        <w:rPr>
          <w:rFonts w:ascii="Times New Roman" w:eastAsia="仿宋_GB2312" w:hAnsi="Times New Roman" w:cs="Times New Roman"/>
          <w:sz w:val="32"/>
          <w:szCs w:val="32"/>
        </w:rPr>
        <w:t>Pb</w:t>
      </w:r>
      <w:proofErr w:type="spellEnd"/>
      <w:r>
        <w:rPr>
          <w:rFonts w:ascii="Times New Roman" w:eastAsia="仿宋_GB2312" w:hAnsi="Times New Roman" w:cs="Times New Roman" w:hint="eastAsia"/>
          <w:sz w:val="32"/>
          <w:szCs w:val="32"/>
        </w:rPr>
        <w:t>计）、苯甲酸及其钠盐（以苯甲酸计）、山梨酸及其钾盐（以山梨酸计）、糖精钠（以糖精计）、甜蜜素（以环己基氨基磺酸计）、二氧化硫残留量、合成着色剂（柠檬黄、苋菜红、胭脂红、日落黄、亮蓝、赤藓红）、展青霉素、菌落总数、大肠菌群、霉菌、沙门氏菌、金黄色葡萄球菌。</w:t>
      </w:r>
    </w:p>
    <w:p w:rsidR="008B52FA" w:rsidRPr="0041580F" w:rsidRDefault="0041580F" w:rsidP="0041580F">
      <w:pPr>
        <w:spacing w:line="64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水果干制品（含干枸杞）检验项目，包括铅（以</w:t>
      </w:r>
      <w:proofErr w:type="spellStart"/>
      <w:r>
        <w:rPr>
          <w:rFonts w:ascii="Times New Roman" w:eastAsia="仿宋_GB2312" w:hAnsi="Times New Roman" w:cs="Times New Roman"/>
          <w:sz w:val="32"/>
          <w:szCs w:val="32"/>
        </w:rPr>
        <w:t>Pb</w:t>
      </w:r>
      <w:proofErr w:type="spellEnd"/>
      <w:r>
        <w:rPr>
          <w:rFonts w:ascii="Times New Roman" w:eastAsia="仿宋_GB2312" w:hAnsi="Times New Roman" w:cs="Times New Roman" w:hint="eastAsia"/>
          <w:sz w:val="32"/>
          <w:szCs w:val="32"/>
        </w:rPr>
        <w:t>计）、克百威、吡虫啉、二氧化硫残留量、苯甲酸及其钠盐（以苯甲酸计）、山梨酸及其钾盐（以山梨酸计）、糖精钠（以糖精计）、沙</w:t>
      </w:r>
      <w:r>
        <w:rPr>
          <w:rFonts w:ascii="Times New Roman" w:eastAsia="仿宋_GB2312" w:hAnsi="Times New Roman" w:cs="Times New Roman" w:hint="eastAsia"/>
          <w:sz w:val="32"/>
          <w:szCs w:val="32"/>
        </w:rPr>
        <w:lastRenderedPageBreak/>
        <w:t>门氏菌、金黄色葡萄球菌。</w:t>
      </w:r>
    </w:p>
    <w:p w:rsidR="00F6399C" w:rsidRDefault="0041580F" w:rsidP="0041580F">
      <w:pPr>
        <w:spacing w:line="64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八</w:t>
      </w:r>
      <w:r w:rsidR="00F6399C">
        <w:rPr>
          <w:rFonts w:ascii="Times New Roman" w:eastAsia="黑体" w:hAnsi="Times New Roman" w:cs="Times New Roman" w:hint="eastAsia"/>
          <w:sz w:val="32"/>
          <w:szCs w:val="32"/>
        </w:rPr>
        <w:t>、</w:t>
      </w:r>
      <w:r w:rsidR="00BC7B75">
        <w:rPr>
          <w:rFonts w:ascii="Times New Roman" w:eastAsia="黑体" w:hAnsi="Times New Roman" w:cs="Times New Roman"/>
          <w:sz w:val="32"/>
          <w:szCs w:val="32"/>
        </w:rPr>
        <w:t>调味品</w:t>
      </w:r>
    </w:p>
    <w:p w:rsidR="00CF7C89" w:rsidRPr="00F6399C" w:rsidRDefault="00BC7B75" w:rsidP="0041580F">
      <w:pPr>
        <w:spacing w:line="640" w:lineRule="exact"/>
        <w:ind w:firstLineChars="200" w:firstLine="640"/>
        <w:rPr>
          <w:rFonts w:ascii="Times New Roman" w:eastAsia="黑体" w:hAnsi="Times New Roman" w:cs="Times New Roman"/>
          <w:sz w:val="32"/>
          <w:szCs w:val="32"/>
        </w:rPr>
      </w:pPr>
      <w:r>
        <w:rPr>
          <w:rFonts w:ascii="Times New Roman" w:eastAsia="楷体_GB2312" w:hAnsi="Times New Roman" w:cs="Times New Roman" w:hint="eastAsia"/>
          <w:sz w:val="32"/>
          <w:szCs w:val="32"/>
        </w:rPr>
        <w:t>（</w:t>
      </w:r>
      <w:r>
        <w:rPr>
          <w:rFonts w:ascii="Times New Roman" w:eastAsia="楷体_GB2312" w:hAnsi="Times New Roman" w:cs="Times New Roman"/>
          <w:sz w:val="32"/>
          <w:szCs w:val="32"/>
        </w:rPr>
        <w:t>一</w:t>
      </w:r>
      <w:r>
        <w:rPr>
          <w:rFonts w:ascii="Times New Roman" w:eastAsia="楷体_GB2312" w:hAnsi="Times New Roman" w:cs="Times New Roman" w:hint="eastAsia"/>
          <w:sz w:val="32"/>
          <w:szCs w:val="32"/>
        </w:rPr>
        <w:t>）</w:t>
      </w:r>
      <w:r>
        <w:rPr>
          <w:rFonts w:ascii="Times New Roman" w:eastAsia="楷体_GB2312" w:hAnsi="Times New Roman" w:cs="Times New Roman"/>
          <w:sz w:val="32"/>
          <w:szCs w:val="32"/>
        </w:rPr>
        <w:t>抽检依据</w:t>
      </w:r>
    </w:p>
    <w:p w:rsidR="00CF7C89" w:rsidRDefault="00C76DD6" w:rsidP="0041580F">
      <w:pPr>
        <w:spacing w:line="64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00BC7B75">
        <w:rPr>
          <w:rFonts w:ascii="Times New Roman" w:eastAsia="仿宋_GB2312" w:hAnsi="Times New Roman" w:cs="Times New Roman"/>
          <w:sz w:val="32"/>
          <w:szCs w:val="32"/>
        </w:rPr>
        <w:t>抽检依据</w:t>
      </w:r>
      <w:bookmarkStart w:id="1" w:name="OLE_LINK1"/>
      <w:r w:rsidR="00B1095B">
        <w:rPr>
          <w:rFonts w:ascii="Times New Roman" w:eastAsia="仿宋_GB2312" w:hAnsi="Times New Roman" w:cs="Times New Roman" w:hint="eastAsia"/>
          <w:sz w:val="32"/>
          <w:szCs w:val="32"/>
        </w:rPr>
        <w:t>为</w:t>
      </w:r>
      <w:r w:rsidR="00BC7B75">
        <w:rPr>
          <w:rFonts w:ascii="Times New Roman" w:eastAsia="仿宋_GB2312" w:hAnsi="Times New Roman" w:cs="Times New Roman"/>
          <w:sz w:val="32"/>
          <w:szCs w:val="32"/>
        </w:rPr>
        <w:t>《食品安全国家标准食品中污染物限量》</w:t>
      </w:r>
      <w:r w:rsidR="00BC7B75">
        <w:rPr>
          <w:rFonts w:ascii="Times New Roman" w:eastAsia="仿宋_GB2312" w:hAnsi="Times New Roman" w:cs="Times New Roman" w:hint="eastAsia"/>
          <w:sz w:val="32"/>
          <w:szCs w:val="32"/>
        </w:rPr>
        <w:t>（</w:t>
      </w:r>
      <w:r w:rsidR="00BC7B75">
        <w:rPr>
          <w:rFonts w:ascii="Times New Roman" w:eastAsia="仿宋_GB2312" w:hAnsi="Times New Roman" w:cs="Times New Roman"/>
          <w:sz w:val="32"/>
          <w:szCs w:val="32"/>
        </w:rPr>
        <w:t>GB 2762</w:t>
      </w:r>
      <w:r w:rsidR="00BC7B75">
        <w:rPr>
          <w:rFonts w:ascii="Times New Roman" w:eastAsia="仿宋_GB2312" w:hAnsi="Times New Roman" w:cs="Times New Roman" w:hint="eastAsia"/>
          <w:sz w:val="32"/>
          <w:szCs w:val="32"/>
        </w:rPr>
        <w:t>—</w:t>
      </w:r>
      <w:r w:rsidR="00BC7B75">
        <w:rPr>
          <w:rFonts w:ascii="Times New Roman" w:eastAsia="仿宋_GB2312" w:hAnsi="Times New Roman" w:cs="Times New Roman"/>
          <w:sz w:val="32"/>
          <w:szCs w:val="32"/>
        </w:rPr>
        <w:t>2012</w:t>
      </w:r>
      <w:bookmarkEnd w:id="1"/>
      <w:r w:rsidR="00BC7B75">
        <w:rPr>
          <w:rFonts w:ascii="Times New Roman" w:eastAsia="仿宋_GB2312" w:hAnsi="Times New Roman" w:cs="Times New Roman" w:hint="eastAsia"/>
          <w:sz w:val="32"/>
          <w:szCs w:val="32"/>
        </w:rPr>
        <w:t>，</w:t>
      </w:r>
      <w:r w:rsidR="00BC7B75">
        <w:rPr>
          <w:rFonts w:ascii="Times New Roman" w:eastAsia="仿宋_GB2312" w:hAnsi="Times New Roman" w:cs="Times New Roman"/>
          <w:sz w:val="32"/>
          <w:szCs w:val="32"/>
        </w:rPr>
        <w:t>样品生产日期在</w:t>
      </w:r>
      <w:r w:rsidR="00BC7B75">
        <w:rPr>
          <w:rFonts w:ascii="Times New Roman" w:eastAsia="仿宋_GB2312" w:hAnsi="Times New Roman" w:cs="Times New Roman"/>
          <w:sz w:val="32"/>
          <w:szCs w:val="32"/>
        </w:rPr>
        <w:t>2017</w:t>
      </w:r>
      <w:r w:rsidR="00BC7B75">
        <w:rPr>
          <w:rFonts w:ascii="Times New Roman" w:eastAsia="仿宋_GB2312" w:hAnsi="Times New Roman" w:cs="Times New Roman"/>
          <w:sz w:val="32"/>
          <w:szCs w:val="32"/>
        </w:rPr>
        <w:t>年</w:t>
      </w:r>
      <w:r w:rsidR="00BC7B75">
        <w:rPr>
          <w:rFonts w:ascii="Times New Roman" w:eastAsia="仿宋_GB2312" w:hAnsi="Times New Roman" w:cs="Times New Roman"/>
          <w:sz w:val="32"/>
          <w:szCs w:val="32"/>
        </w:rPr>
        <w:t>9</w:t>
      </w:r>
      <w:r w:rsidR="00BC7B75">
        <w:rPr>
          <w:rFonts w:ascii="Times New Roman" w:eastAsia="仿宋_GB2312" w:hAnsi="Times New Roman" w:cs="Times New Roman"/>
          <w:sz w:val="32"/>
          <w:szCs w:val="32"/>
        </w:rPr>
        <w:t>月</w:t>
      </w:r>
      <w:r w:rsidR="00BC7B75">
        <w:rPr>
          <w:rFonts w:ascii="Times New Roman" w:eastAsia="仿宋_GB2312" w:hAnsi="Times New Roman" w:cs="Times New Roman"/>
          <w:sz w:val="32"/>
          <w:szCs w:val="32"/>
        </w:rPr>
        <w:t>17</w:t>
      </w:r>
      <w:r w:rsidR="00BC7B75">
        <w:rPr>
          <w:rFonts w:ascii="Times New Roman" w:eastAsia="仿宋_GB2312" w:hAnsi="Times New Roman" w:cs="Times New Roman"/>
          <w:sz w:val="32"/>
          <w:szCs w:val="32"/>
        </w:rPr>
        <w:t>日之前</w:t>
      </w:r>
      <w:r w:rsidR="00BC7B75">
        <w:rPr>
          <w:rFonts w:ascii="Times New Roman" w:eastAsia="仿宋_GB2312" w:hAnsi="Times New Roman" w:cs="Times New Roman" w:hint="eastAsia"/>
          <w:sz w:val="32"/>
          <w:szCs w:val="32"/>
        </w:rPr>
        <w:t>）</w:t>
      </w:r>
      <w:r w:rsidR="00BC7B75">
        <w:rPr>
          <w:rFonts w:ascii="Times New Roman" w:eastAsia="仿宋_GB2312" w:hAnsi="Times New Roman" w:cs="Times New Roman"/>
          <w:sz w:val="32"/>
          <w:szCs w:val="32"/>
        </w:rPr>
        <w:t>、</w:t>
      </w:r>
      <w:r w:rsidR="00BC7B75">
        <w:rPr>
          <w:rFonts w:ascii="Times New Roman" w:eastAsia="仿宋_GB2312" w:hAnsi="Times New Roman" w:cs="Times New Roman" w:hint="eastAsia"/>
          <w:sz w:val="32"/>
          <w:szCs w:val="32"/>
        </w:rPr>
        <w:t>《</w:t>
      </w:r>
      <w:r w:rsidR="00BC7B75">
        <w:rPr>
          <w:rFonts w:ascii="Times New Roman" w:eastAsia="仿宋_GB2312" w:hAnsi="Times New Roman" w:cs="Times New Roman"/>
          <w:sz w:val="32"/>
          <w:szCs w:val="32"/>
        </w:rPr>
        <w:t>食品安全国家标准食品中污染物限量》〔</w:t>
      </w:r>
      <w:r w:rsidR="00BC7B75">
        <w:rPr>
          <w:rFonts w:ascii="Times New Roman" w:eastAsia="仿宋_GB2312" w:hAnsi="Times New Roman" w:cs="Times New Roman"/>
          <w:sz w:val="32"/>
          <w:szCs w:val="32"/>
        </w:rPr>
        <w:t>GB 2762</w:t>
      </w:r>
      <w:r w:rsidR="00BC7B75">
        <w:rPr>
          <w:rFonts w:ascii="Times New Roman" w:eastAsia="仿宋_GB2312" w:hAnsi="Times New Roman" w:cs="Times New Roman" w:hint="eastAsia"/>
          <w:sz w:val="32"/>
          <w:szCs w:val="32"/>
        </w:rPr>
        <w:t>—</w:t>
      </w:r>
      <w:r w:rsidR="00BC7B75">
        <w:rPr>
          <w:rFonts w:ascii="Times New Roman" w:eastAsia="仿宋_GB2312" w:hAnsi="Times New Roman" w:cs="Times New Roman"/>
          <w:sz w:val="32"/>
          <w:szCs w:val="32"/>
        </w:rPr>
        <w:t>2017</w:t>
      </w:r>
      <w:r w:rsidR="00BC7B75">
        <w:rPr>
          <w:rFonts w:ascii="Times New Roman" w:eastAsia="仿宋_GB2312" w:hAnsi="Times New Roman" w:cs="Times New Roman"/>
          <w:sz w:val="32"/>
          <w:szCs w:val="32"/>
        </w:rPr>
        <w:t>，样品生产日期在</w:t>
      </w:r>
      <w:r w:rsidR="00BC7B75">
        <w:rPr>
          <w:rFonts w:ascii="Times New Roman" w:eastAsia="仿宋_GB2312" w:hAnsi="Times New Roman" w:cs="Times New Roman"/>
          <w:sz w:val="32"/>
          <w:szCs w:val="32"/>
        </w:rPr>
        <w:t>2017</w:t>
      </w:r>
      <w:r w:rsidR="00BC7B75">
        <w:rPr>
          <w:rFonts w:ascii="Times New Roman" w:eastAsia="仿宋_GB2312" w:hAnsi="Times New Roman" w:cs="Times New Roman"/>
          <w:sz w:val="32"/>
          <w:szCs w:val="32"/>
        </w:rPr>
        <w:t>年</w:t>
      </w:r>
      <w:r w:rsidR="00BC7B75">
        <w:rPr>
          <w:rFonts w:ascii="Times New Roman" w:eastAsia="仿宋_GB2312" w:hAnsi="Times New Roman" w:cs="Times New Roman"/>
          <w:sz w:val="32"/>
          <w:szCs w:val="32"/>
        </w:rPr>
        <w:t>9</w:t>
      </w:r>
      <w:r w:rsidR="00BC7B75">
        <w:rPr>
          <w:rFonts w:ascii="Times New Roman" w:eastAsia="仿宋_GB2312" w:hAnsi="Times New Roman" w:cs="Times New Roman"/>
          <w:sz w:val="32"/>
          <w:szCs w:val="32"/>
        </w:rPr>
        <w:t>月</w:t>
      </w:r>
      <w:r w:rsidR="00BC7B75">
        <w:rPr>
          <w:rFonts w:ascii="Times New Roman" w:eastAsia="仿宋_GB2312" w:hAnsi="Times New Roman" w:cs="Times New Roman"/>
          <w:sz w:val="32"/>
          <w:szCs w:val="32"/>
        </w:rPr>
        <w:t>17</w:t>
      </w:r>
      <w:r w:rsidR="00BC7B75">
        <w:rPr>
          <w:rFonts w:ascii="Times New Roman" w:eastAsia="仿宋_GB2312" w:hAnsi="Times New Roman" w:cs="Times New Roman"/>
          <w:sz w:val="32"/>
          <w:szCs w:val="32"/>
        </w:rPr>
        <w:t>日（含）之后〕、《食品安全国家标准食品添加剂使用标准》</w:t>
      </w:r>
      <w:r w:rsidR="00BC7B75">
        <w:rPr>
          <w:rFonts w:ascii="Times New Roman" w:eastAsia="仿宋_GB2312" w:hAnsi="Times New Roman" w:cs="Times New Roman" w:hint="eastAsia"/>
          <w:sz w:val="32"/>
          <w:szCs w:val="32"/>
        </w:rPr>
        <w:t>（</w:t>
      </w:r>
      <w:r w:rsidR="00BC7B75">
        <w:rPr>
          <w:rFonts w:ascii="Times New Roman" w:eastAsia="仿宋_GB2312" w:hAnsi="Times New Roman" w:cs="Times New Roman"/>
          <w:sz w:val="32"/>
          <w:szCs w:val="32"/>
        </w:rPr>
        <w:t>GB 2760</w:t>
      </w:r>
      <w:r w:rsidR="00BC7B75">
        <w:rPr>
          <w:rFonts w:ascii="Times New Roman" w:eastAsia="仿宋_GB2312" w:hAnsi="Times New Roman" w:cs="Times New Roman" w:hint="eastAsia"/>
          <w:sz w:val="32"/>
          <w:szCs w:val="32"/>
        </w:rPr>
        <w:t>—</w:t>
      </w:r>
      <w:r w:rsidR="00BC7B75">
        <w:rPr>
          <w:rFonts w:ascii="Times New Roman" w:eastAsia="仿宋_GB2312" w:hAnsi="Times New Roman" w:cs="Times New Roman"/>
          <w:sz w:val="32"/>
          <w:szCs w:val="32"/>
        </w:rPr>
        <w:t>2014</w:t>
      </w:r>
      <w:r w:rsidR="00BC7B75">
        <w:rPr>
          <w:rFonts w:ascii="Times New Roman" w:eastAsia="仿宋_GB2312" w:hAnsi="Times New Roman" w:cs="Times New Roman" w:hint="eastAsia"/>
          <w:sz w:val="32"/>
          <w:szCs w:val="32"/>
        </w:rPr>
        <w:t>）</w:t>
      </w:r>
      <w:r w:rsidR="00BC7B75">
        <w:rPr>
          <w:rFonts w:ascii="Times New Roman" w:eastAsia="仿宋_GB2312" w:hAnsi="Times New Roman" w:cs="Times New Roman"/>
          <w:sz w:val="32"/>
          <w:szCs w:val="32"/>
        </w:rPr>
        <w:t>、</w:t>
      </w:r>
      <w:bookmarkStart w:id="2" w:name="OLE_LINK2"/>
      <w:r w:rsidR="00BC7B75">
        <w:rPr>
          <w:rFonts w:ascii="Times New Roman" w:eastAsia="仿宋_GB2312" w:hAnsi="Times New Roman" w:cs="Times New Roman"/>
          <w:sz w:val="32"/>
          <w:szCs w:val="32"/>
        </w:rPr>
        <w:t>《食品安全国家标准食品中真菌毒素限量》</w:t>
      </w:r>
      <w:r w:rsidR="00BC7B75">
        <w:rPr>
          <w:rFonts w:ascii="Times New Roman" w:eastAsia="仿宋_GB2312" w:hAnsi="Times New Roman" w:cs="Times New Roman" w:hint="eastAsia"/>
          <w:sz w:val="32"/>
          <w:szCs w:val="32"/>
        </w:rPr>
        <w:t>（</w:t>
      </w:r>
      <w:r w:rsidR="00BC7B75">
        <w:rPr>
          <w:rFonts w:ascii="Times New Roman" w:eastAsia="仿宋_GB2312" w:hAnsi="Times New Roman" w:cs="Times New Roman"/>
          <w:sz w:val="32"/>
          <w:szCs w:val="32"/>
        </w:rPr>
        <w:t>GB 2761</w:t>
      </w:r>
      <w:r w:rsidR="00BC7B75">
        <w:rPr>
          <w:rFonts w:ascii="Times New Roman" w:eastAsia="仿宋_GB2312" w:hAnsi="Times New Roman" w:cs="Times New Roman" w:hint="eastAsia"/>
          <w:sz w:val="32"/>
          <w:szCs w:val="32"/>
        </w:rPr>
        <w:t>—</w:t>
      </w:r>
      <w:r w:rsidR="00BC7B75">
        <w:rPr>
          <w:rFonts w:ascii="Times New Roman" w:eastAsia="仿宋_GB2312" w:hAnsi="Times New Roman" w:cs="Times New Roman"/>
          <w:sz w:val="32"/>
          <w:szCs w:val="32"/>
        </w:rPr>
        <w:t>2011</w:t>
      </w:r>
      <w:r w:rsidR="00BC7B75">
        <w:rPr>
          <w:rFonts w:ascii="Times New Roman" w:eastAsia="仿宋_GB2312" w:hAnsi="Times New Roman" w:cs="Times New Roman" w:hint="eastAsia"/>
          <w:sz w:val="32"/>
          <w:szCs w:val="32"/>
        </w:rPr>
        <w:t>，</w:t>
      </w:r>
      <w:r w:rsidR="00BC7B75">
        <w:rPr>
          <w:rFonts w:ascii="Times New Roman" w:eastAsia="仿宋_GB2312" w:hAnsi="Times New Roman" w:cs="Times New Roman"/>
          <w:sz w:val="32"/>
          <w:szCs w:val="32"/>
        </w:rPr>
        <w:t>样品生产日期在</w:t>
      </w:r>
      <w:r w:rsidR="00BC7B75">
        <w:rPr>
          <w:rFonts w:ascii="Times New Roman" w:eastAsia="仿宋_GB2312" w:hAnsi="Times New Roman" w:cs="Times New Roman"/>
          <w:sz w:val="32"/>
          <w:szCs w:val="32"/>
        </w:rPr>
        <w:t>2017</w:t>
      </w:r>
      <w:r w:rsidR="00BC7B75">
        <w:rPr>
          <w:rFonts w:ascii="Times New Roman" w:eastAsia="仿宋_GB2312" w:hAnsi="Times New Roman" w:cs="Times New Roman"/>
          <w:sz w:val="32"/>
          <w:szCs w:val="32"/>
        </w:rPr>
        <w:t>年</w:t>
      </w:r>
      <w:r w:rsidR="00BC7B75">
        <w:rPr>
          <w:rFonts w:ascii="Times New Roman" w:eastAsia="仿宋_GB2312" w:hAnsi="Times New Roman" w:cs="Times New Roman"/>
          <w:sz w:val="32"/>
          <w:szCs w:val="32"/>
        </w:rPr>
        <w:t>9</w:t>
      </w:r>
      <w:r w:rsidR="00BC7B75">
        <w:rPr>
          <w:rFonts w:ascii="Times New Roman" w:eastAsia="仿宋_GB2312" w:hAnsi="Times New Roman" w:cs="Times New Roman"/>
          <w:sz w:val="32"/>
          <w:szCs w:val="32"/>
        </w:rPr>
        <w:t>月</w:t>
      </w:r>
      <w:r w:rsidR="00BC7B75">
        <w:rPr>
          <w:rFonts w:ascii="Times New Roman" w:eastAsia="仿宋_GB2312" w:hAnsi="Times New Roman" w:cs="Times New Roman"/>
          <w:sz w:val="32"/>
          <w:szCs w:val="32"/>
        </w:rPr>
        <w:t>17</w:t>
      </w:r>
      <w:r w:rsidR="00BC7B75">
        <w:rPr>
          <w:rFonts w:ascii="Times New Roman" w:eastAsia="仿宋_GB2312" w:hAnsi="Times New Roman" w:cs="Times New Roman"/>
          <w:sz w:val="32"/>
          <w:szCs w:val="32"/>
        </w:rPr>
        <w:t>日之前</w:t>
      </w:r>
      <w:bookmarkEnd w:id="2"/>
      <w:r w:rsidR="00BC7B75">
        <w:rPr>
          <w:rFonts w:ascii="Times New Roman" w:eastAsia="仿宋_GB2312" w:hAnsi="Times New Roman" w:cs="Times New Roman" w:hint="eastAsia"/>
          <w:sz w:val="32"/>
          <w:szCs w:val="32"/>
        </w:rPr>
        <w:t>）</w:t>
      </w:r>
      <w:r w:rsidR="00BC7B75">
        <w:rPr>
          <w:rFonts w:ascii="Times New Roman" w:eastAsia="仿宋_GB2312" w:hAnsi="Times New Roman" w:cs="Times New Roman"/>
          <w:sz w:val="32"/>
          <w:szCs w:val="32"/>
        </w:rPr>
        <w:t>、《食品安全国家标准食品中真菌毒素限量》〔</w:t>
      </w:r>
      <w:r w:rsidR="00BC7B75">
        <w:rPr>
          <w:rFonts w:ascii="Times New Roman" w:eastAsia="仿宋_GB2312" w:hAnsi="Times New Roman" w:cs="Times New Roman"/>
          <w:sz w:val="32"/>
          <w:szCs w:val="32"/>
        </w:rPr>
        <w:t>GB 2761</w:t>
      </w:r>
      <w:r w:rsidR="00BC7B75">
        <w:rPr>
          <w:rFonts w:ascii="Times New Roman" w:eastAsia="仿宋_GB2312" w:hAnsi="Times New Roman" w:cs="Times New Roman" w:hint="eastAsia"/>
          <w:sz w:val="32"/>
          <w:szCs w:val="32"/>
        </w:rPr>
        <w:t>—</w:t>
      </w:r>
      <w:r w:rsidR="00BC7B75">
        <w:rPr>
          <w:rFonts w:ascii="Times New Roman" w:eastAsia="仿宋_GB2312" w:hAnsi="Times New Roman" w:cs="Times New Roman"/>
          <w:sz w:val="32"/>
          <w:szCs w:val="32"/>
        </w:rPr>
        <w:t>2017</w:t>
      </w:r>
      <w:r w:rsidR="00BC7B75">
        <w:rPr>
          <w:rFonts w:ascii="Times New Roman" w:eastAsia="仿宋_GB2312" w:hAnsi="Times New Roman" w:cs="Times New Roman"/>
          <w:sz w:val="32"/>
          <w:szCs w:val="32"/>
        </w:rPr>
        <w:t>，样品生产日期在</w:t>
      </w:r>
      <w:r w:rsidR="00BC7B75">
        <w:rPr>
          <w:rFonts w:ascii="Times New Roman" w:eastAsia="仿宋_GB2312" w:hAnsi="Times New Roman" w:cs="Times New Roman"/>
          <w:sz w:val="32"/>
          <w:szCs w:val="32"/>
        </w:rPr>
        <w:t>2017</w:t>
      </w:r>
      <w:r w:rsidR="00BC7B75">
        <w:rPr>
          <w:rFonts w:ascii="Times New Roman" w:eastAsia="仿宋_GB2312" w:hAnsi="Times New Roman" w:cs="Times New Roman"/>
          <w:sz w:val="32"/>
          <w:szCs w:val="32"/>
        </w:rPr>
        <w:t>年</w:t>
      </w:r>
      <w:r w:rsidR="00BC7B75">
        <w:rPr>
          <w:rFonts w:ascii="Times New Roman" w:eastAsia="仿宋_GB2312" w:hAnsi="Times New Roman" w:cs="Times New Roman"/>
          <w:sz w:val="32"/>
          <w:szCs w:val="32"/>
        </w:rPr>
        <w:t>9</w:t>
      </w:r>
      <w:r w:rsidR="00BC7B75">
        <w:rPr>
          <w:rFonts w:ascii="Times New Roman" w:eastAsia="仿宋_GB2312" w:hAnsi="Times New Roman" w:cs="Times New Roman"/>
          <w:sz w:val="32"/>
          <w:szCs w:val="32"/>
        </w:rPr>
        <w:t>月</w:t>
      </w:r>
      <w:r w:rsidR="00BC7B75">
        <w:rPr>
          <w:rFonts w:ascii="Times New Roman" w:eastAsia="仿宋_GB2312" w:hAnsi="Times New Roman" w:cs="Times New Roman"/>
          <w:sz w:val="32"/>
          <w:szCs w:val="32"/>
        </w:rPr>
        <w:t>17</w:t>
      </w:r>
      <w:r w:rsidR="00BC7B75">
        <w:rPr>
          <w:rFonts w:ascii="Times New Roman" w:eastAsia="仿宋_GB2312" w:hAnsi="Times New Roman" w:cs="Times New Roman"/>
          <w:sz w:val="32"/>
          <w:szCs w:val="32"/>
        </w:rPr>
        <w:t>日（含）之后〕、《食品安全国家标准食品中致病菌限量》</w:t>
      </w:r>
      <w:r w:rsidR="00BC7B75">
        <w:rPr>
          <w:rFonts w:ascii="Times New Roman" w:eastAsia="仿宋_GB2312" w:hAnsi="Times New Roman" w:cs="Times New Roman" w:hint="eastAsia"/>
          <w:sz w:val="32"/>
          <w:szCs w:val="32"/>
        </w:rPr>
        <w:t>（</w:t>
      </w:r>
      <w:r w:rsidR="00BC7B75">
        <w:rPr>
          <w:rFonts w:ascii="Times New Roman" w:eastAsia="仿宋_GB2312" w:hAnsi="Times New Roman" w:cs="Times New Roman"/>
          <w:sz w:val="32"/>
          <w:szCs w:val="32"/>
        </w:rPr>
        <w:t>GB 29921</w:t>
      </w:r>
      <w:r w:rsidR="00BC7B75">
        <w:rPr>
          <w:rFonts w:ascii="Times New Roman" w:eastAsia="仿宋_GB2312" w:hAnsi="Times New Roman" w:cs="Times New Roman" w:hint="eastAsia"/>
          <w:sz w:val="32"/>
          <w:szCs w:val="32"/>
        </w:rPr>
        <w:t>—</w:t>
      </w:r>
      <w:r w:rsidR="00BC7B75">
        <w:rPr>
          <w:rFonts w:ascii="Times New Roman" w:eastAsia="仿宋_GB2312" w:hAnsi="Times New Roman" w:cs="Times New Roman"/>
          <w:sz w:val="32"/>
          <w:szCs w:val="32"/>
        </w:rPr>
        <w:t>2013</w:t>
      </w:r>
      <w:r w:rsidR="00BC7B75">
        <w:rPr>
          <w:rFonts w:ascii="Times New Roman" w:eastAsia="仿宋_GB2312" w:hAnsi="Times New Roman" w:cs="Times New Roman" w:hint="eastAsia"/>
          <w:sz w:val="32"/>
          <w:szCs w:val="32"/>
        </w:rPr>
        <w:t>）</w:t>
      </w:r>
      <w:r w:rsidR="00BC7B75">
        <w:rPr>
          <w:rFonts w:ascii="Times New Roman" w:eastAsia="仿宋_GB2312" w:hAnsi="Times New Roman" w:cs="Times New Roman"/>
          <w:sz w:val="32"/>
          <w:szCs w:val="32"/>
        </w:rPr>
        <w:t>、《食品安全国家标准酿造酱》</w:t>
      </w:r>
      <w:r w:rsidR="00BC7B75">
        <w:rPr>
          <w:rFonts w:ascii="Times New Roman" w:eastAsia="仿宋_GB2312" w:hAnsi="Times New Roman" w:cs="Times New Roman" w:hint="eastAsia"/>
          <w:sz w:val="32"/>
          <w:szCs w:val="32"/>
        </w:rPr>
        <w:t>（</w:t>
      </w:r>
      <w:r w:rsidR="00BC7B75">
        <w:rPr>
          <w:rFonts w:ascii="Times New Roman" w:eastAsia="仿宋_GB2312" w:hAnsi="Times New Roman" w:cs="Times New Roman"/>
          <w:sz w:val="32"/>
          <w:szCs w:val="32"/>
        </w:rPr>
        <w:t>GB 2718</w:t>
      </w:r>
      <w:r w:rsidR="00BC7B75">
        <w:rPr>
          <w:rFonts w:ascii="Times New Roman" w:eastAsia="仿宋_GB2312" w:hAnsi="Times New Roman" w:cs="Times New Roman" w:hint="eastAsia"/>
          <w:sz w:val="32"/>
          <w:szCs w:val="32"/>
        </w:rPr>
        <w:t>—</w:t>
      </w:r>
      <w:r w:rsidR="00BC7B75">
        <w:rPr>
          <w:rFonts w:ascii="Times New Roman" w:eastAsia="仿宋_GB2312" w:hAnsi="Times New Roman" w:cs="Times New Roman"/>
          <w:sz w:val="32"/>
          <w:szCs w:val="32"/>
        </w:rPr>
        <w:t>2014</w:t>
      </w:r>
      <w:r w:rsidR="00BC7B75">
        <w:rPr>
          <w:rFonts w:ascii="Times New Roman" w:eastAsia="仿宋_GB2312" w:hAnsi="Times New Roman" w:cs="Times New Roman" w:hint="eastAsia"/>
          <w:sz w:val="32"/>
          <w:szCs w:val="32"/>
        </w:rPr>
        <w:t>）</w:t>
      </w:r>
      <w:r w:rsidR="00BC7B75">
        <w:rPr>
          <w:rFonts w:ascii="Times New Roman" w:eastAsia="仿宋_GB2312" w:hAnsi="Times New Roman" w:cs="Times New Roman"/>
          <w:sz w:val="32"/>
          <w:szCs w:val="32"/>
        </w:rPr>
        <w:t>、《食品安全国家标准味精》</w:t>
      </w:r>
      <w:r w:rsidR="00BC7B75">
        <w:rPr>
          <w:rFonts w:ascii="Times New Roman" w:eastAsia="仿宋_GB2312" w:hAnsi="Times New Roman" w:cs="Times New Roman" w:hint="eastAsia"/>
          <w:sz w:val="32"/>
          <w:szCs w:val="32"/>
        </w:rPr>
        <w:t>（</w:t>
      </w:r>
      <w:r w:rsidR="00BC7B75">
        <w:rPr>
          <w:rFonts w:ascii="Times New Roman" w:eastAsia="仿宋_GB2312" w:hAnsi="Times New Roman" w:cs="Times New Roman"/>
          <w:sz w:val="32"/>
          <w:szCs w:val="32"/>
        </w:rPr>
        <w:t>GB 2720</w:t>
      </w:r>
      <w:r w:rsidR="00BC7B75">
        <w:rPr>
          <w:rFonts w:ascii="Times New Roman" w:eastAsia="仿宋_GB2312" w:hAnsi="Times New Roman" w:cs="Times New Roman" w:hint="eastAsia"/>
          <w:sz w:val="32"/>
          <w:szCs w:val="32"/>
        </w:rPr>
        <w:t>—</w:t>
      </w:r>
      <w:r w:rsidR="00BC7B75">
        <w:rPr>
          <w:rFonts w:ascii="Times New Roman" w:eastAsia="仿宋_GB2312" w:hAnsi="Times New Roman" w:cs="Times New Roman"/>
          <w:sz w:val="32"/>
          <w:szCs w:val="32"/>
        </w:rPr>
        <w:t>2015</w:t>
      </w:r>
      <w:r w:rsidR="00BC7B75">
        <w:rPr>
          <w:rFonts w:ascii="Times New Roman" w:eastAsia="仿宋_GB2312" w:hAnsi="Times New Roman" w:cs="Times New Roman" w:hint="eastAsia"/>
          <w:sz w:val="32"/>
          <w:szCs w:val="32"/>
        </w:rPr>
        <w:t>）</w:t>
      </w:r>
      <w:r w:rsidR="00BC7B75">
        <w:rPr>
          <w:rFonts w:ascii="Times New Roman" w:eastAsia="仿宋_GB2312" w:hAnsi="Times New Roman" w:cs="Times New Roman"/>
          <w:sz w:val="32"/>
          <w:szCs w:val="32"/>
        </w:rPr>
        <w:t>等标准</w:t>
      </w:r>
      <w:r w:rsidR="00BC7B75">
        <w:rPr>
          <w:rFonts w:ascii="Times New Roman" w:eastAsia="仿宋_GB2312" w:hAnsi="Times New Roman" w:cs="Times New Roman" w:hint="eastAsia"/>
          <w:sz w:val="32"/>
          <w:szCs w:val="32"/>
        </w:rPr>
        <w:t>，《全国打击违法添加非食用物质和滥用食品添加剂专项整治领导小组关于印发食品中可能违法添加的非食用物质和易滥用的食品添加剂品种名单（第一批）的通知》（食品整治办〔</w:t>
      </w:r>
      <w:r w:rsidR="00BC7B75">
        <w:rPr>
          <w:rFonts w:ascii="Times New Roman" w:eastAsia="仿宋_GB2312" w:hAnsi="Times New Roman" w:cs="Times New Roman"/>
          <w:sz w:val="32"/>
          <w:szCs w:val="32"/>
        </w:rPr>
        <w:t>2008</w:t>
      </w:r>
      <w:r w:rsidR="00BC7B75">
        <w:rPr>
          <w:rFonts w:ascii="Times New Roman" w:eastAsia="仿宋_GB2312" w:hAnsi="Times New Roman" w:cs="Times New Roman" w:hint="eastAsia"/>
          <w:sz w:val="32"/>
          <w:szCs w:val="32"/>
        </w:rPr>
        <w:t>〕</w:t>
      </w:r>
      <w:r w:rsidR="00BC7B75">
        <w:rPr>
          <w:rFonts w:ascii="Times New Roman" w:eastAsia="仿宋_GB2312" w:hAnsi="Times New Roman" w:cs="Times New Roman"/>
          <w:sz w:val="32"/>
          <w:szCs w:val="32"/>
        </w:rPr>
        <w:t>3</w:t>
      </w:r>
      <w:r w:rsidR="00BC7B75">
        <w:rPr>
          <w:rFonts w:ascii="Times New Roman" w:eastAsia="仿宋_GB2312" w:hAnsi="Times New Roman" w:cs="Times New Roman" w:hint="eastAsia"/>
          <w:sz w:val="32"/>
          <w:szCs w:val="32"/>
        </w:rPr>
        <w:t>号）、《食品中可能违法添加的非食用物质和易滥用的食品添加剂品种名单（第五批）》（整顿办函〔</w:t>
      </w:r>
      <w:r w:rsidR="00BC7B75">
        <w:rPr>
          <w:rFonts w:ascii="Times New Roman" w:eastAsia="仿宋_GB2312" w:hAnsi="Times New Roman" w:cs="Times New Roman"/>
          <w:sz w:val="32"/>
          <w:szCs w:val="32"/>
        </w:rPr>
        <w:t>2011</w:t>
      </w:r>
      <w:r w:rsidR="00BC7B75">
        <w:rPr>
          <w:rFonts w:ascii="Times New Roman" w:eastAsia="仿宋_GB2312" w:hAnsi="Times New Roman" w:cs="Times New Roman" w:hint="eastAsia"/>
          <w:sz w:val="32"/>
          <w:szCs w:val="32"/>
        </w:rPr>
        <w:t>〕</w:t>
      </w:r>
      <w:r w:rsidR="00BC7B75">
        <w:rPr>
          <w:rFonts w:ascii="Times New Roman" w:eastAsia="仿宋_GB2312" w:hAnsi="Times New Roman" w:cs="Times New Roman"/>
          <w:sz w:val="32"/>
          <w:szCs w:val="32"/>
        </w:rPr>
        <w:t>1</w:t>
      </w:r>
      <w:r w:rsidR="00BC7B75">
        <w:rPr>
          <w:rFonts w:ascii="Times New Roman" w:eastAsia="仿宋_GB2312" w:hAnsi="Times New Roman" w:cs="Times New Roman" w:hint="eastAsia"/>
          <w:sz w:val="32"/>
          <w:szCs w:val="32"/>
        </w:rPr>
        <w:t>号）等</w:t>
      </w:r>
      <w:r w:rsidR="00BC7B75">
        <w:rPr>
          <w:rFonts w:ascii="Times New Roman" w:eastAsia="仿宋_GB2312" w:hAnsi="Times New Roman" w:cs="Times New Roman"/>
          <w:sz w:val="32"/>
          <w:szCs w:val="32"/>
        </w:rPr>
        <w:t>相关的法律法规、部门规章和规定</w:t>
      </w:r>
      <w:r w:rsidR="00BC7B75">
        <w:rPr>
          <w:rFonts w:ascii="Times New Roman" w:eastAsia="仿宋_GB2312" w:hAnsi="Times New Roman" w:cs="Times New Roman" w:hint="eastAsia"/>
          <w:sz w:val="32"/>
          <w:szCs w:val="32"/>
        </w:rPr>
        <w:t>，</w:t>
      </w:r>
      <w:r w:rsidR="00BC7B75">
        <w:rPr>
          <w:rFonts w:ascii="Times New Roman" w:eastAsia="仿宋_GB2312" w:hAnsi="Times New Roman" w:cs="Times New Roman"/>
          <w:sz w:val="32"/>
          <w:szCs w:val="32"/>
        </w:rPr>
        <w:t>产品明示标准和指标的要求。</w:t>
      </w:r>
    </w:p>
    <w:p w:rsidR="00CF7C89" w:rsidRDefault="0041580F" w:rsidP="0041580F">
      <w:pPr>
        <w:spacing w:line="64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lastRenderedPageBreak/>
        <w:t>（二）</w:t>
      </w:r>
      <w:r w:rsidR="00BC7B75">
        <w:rPr>
          <w:rFonts w:ascii="Times New Roman" w:eastAsia="楷体_GB2312" w:hAnsi="Times New Roman" w:cs="Times New Roman"/>
          <w:sz w:val="32"/>
          <w:szCs w:val="32"/>
        </w:rPr>
        <w:t>检验项目</w:t>
      </w:r>
    </w:p>
    <w:p w:rsidR="00CF7C89" w:rsidRDefault="00BC7B75" w:rsidP="0041580F">
      <w:pPr>
        <w:spacing w:line="64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黄豆酱、甜面酱等检验项目</w:t>
      </w:r>
      <w:r w:rsidR="00B1095B">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包括氨基酸态氮、铅（以</w:t>
      </w:r>
      <w:proofErr w:type="spellStart"/>
      <w:r>
        <w:rPr>
          <w:rFonts w:ascii="Times New Roman" w:eastAsia="仿宋_GB2312" w:hAnsi="Times New Roman" w:cs="Times New Roman"/>
          <w:sz w:val="32"/>
          <w:szCs w:val="32"/>
        </w:rPr>
        <w:t>Pb</w:t>
      </w:r>
      <w:proofErr w:type="spellEnd"/>
      <w:r>
        <w:rPr>
          <w:rFonts w:ascii="Times New Roman" w:eastAsia="仿宋_GB2312" w:hAnsi="Times New Roman" w:cs="Times New Roman"/>
          <w:sz w:val="32"/>
          <w:szCs w:val="32"/>
        </w:rPr>
        <w:t>计）、总砷（以</w:t>
      </w:r>
      <w:r>
        <w:rPr>
          <w:rFonts w:ascii="Times New Roman" w:eastAsia="仿宋_GB2312" w:hAnsi="Times New Roman" w:cs="Times New Roman"/>
          <w:sz w:val="32"/>
          <w:szCs w:val="32"/>
        </w:rPr>
        <w:t>As</w:t>
      </w:r>
      <w:r>
        <w:rPr>
          <w:rFonts w:ascii="Times New Roman" w:eastAsia="仿宋_GB2312" w:hAnsi="Times New Roman" w:cs="Times New Roman"/>
          <w:sz w:val="32"/>
          <w:szCs w:val="32"/>
        </w:rPr>
        <w:t>计）、黄曲霉毒素</w:t>
      </w:r>
      <w:r>
        <w:rPr>
          <w:rFonts w:ascii="Times New Roman" w:eastAsia="仿宋_GB2312" w:hAnsi="Times New Roman" w:cs="Times New Roman"/>
          <w:sz w:val="32"/>
          <w:szCs w:val="32"/>
        </w:rPr>
        <w:t>B</w:t>
      </w:r>
      <w:r>
        <w:rPr>
          <w:rFonts w:ascii="Times New Roman" w:eastAsia="仿宋_GB2312" w:hAnsi="Times New Roman" w:cs="Times New Roman"/>
          <w:sz w:val="32"/>
          <w:szCs w:val="32"/>
          <w:vertAlign w:val="subscript"/>
        </w:rPr>
        <w:t>1</w:t>
      </w:r>
      <w:r>
        <w:rPr>
          <w:rFonts w:ascii="Times New Roman" w:eastAsia="仿宋_GB2312" w:hAnsi="Times New Roman" w:cs="Times New Roman"/>
          <w:sz w:val="32"/>
          <w:szCs w:val="32"/>
        </w:rPr>
        <w:t>、苯甲酸及其钠盐（以苯甲酸计）、山梨酸及其钾盐（以山梨酸计）、脱氢乙酸及其钠盐（以脱氢乙酸计）、防腐剂混合使用时各自用量占其最大使用量的比例之和、糖精钠（以糖精计）、大肠菌群、金黄色葡萄球菌、沙门氏菌。</w:t>
      </w:r>
    </w:p>
    <w:p w:rsidR="00CF7C89" w:rsidRDefault="00BC7B75" w:rsidP="0041580F">
      <w:pPr>
        <w:spacing w:line="64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火锅底料、麻辣烫底料及蘸料</w:t>
      </w:r>
      <w:r w:rsidR="00B1095B">
        <w:rPr>
          <w:rFonts w:ascii="Times New Roman" w:eastAsia="仿宋_GB2312" w:hAnsi="Times New Roman" w:cs="Times New Roman"/>
          <w:sz w:val="32"/>
          <w:szCs w:val="32"/>
        </w:rPr>
        <w:t>检验项目</w:t>
      </w:r>
      <w:r w:rsidR="00B1095B">
        <w:rPr>
          <w:rFonts w:ascii="Times New Roman" w:eastAsia="仿宋_GB2312" w:hAnsi="Times New Roman" w:cs="Times New Roman" w:hint="eastAsia"/>
          <w:sz w:val="32"/>
          <w:szCs w:val="32"/>
        </w:rPr>
        <w:t>，包括</w:t>
      </w:r>
      <w:r>
        <w:rPr>
          <w:rFonts w:ascii="Times New Roman" w:eastAsia="仿宋_GB2312" w:hAnsi="Times New Roman" w:cs="Times New Roman"/>
          <w:sz w:val="32"/>
          <w:szCs w:val="32"/>
        </w:rPr>
        <w:t>铅（以</w:t>
      </w:r>
      <w:proofErr w:type="spellStart"/>
      <w:r>
        <w:rPr>
          <w:rFonts w:ascii="Times New Roman" w:eastAsia="仿宋_GB2312" w:hAnsi="Times New Roman" w:cs="Times New Roman"/>
          <w:sz w:val="32"/>
          <w:szCs w:val="32"/>
        </w:rPr>
        <w:t>Pb</w:t>
      </w:r>
      <w:proofErr w:type="spellEnd"/>
      <w:r>
        <w:rPr>
          <w:rFonts w:ascii="Times New Roman" w:eastAsia="仿宋_GB2312" w:hAnsi="Times New Roman" w:cs="Times New Roman"/>
          <w:sz w:val="32"/>
          <w:szCs w:val="32"/>
        </w:rPr>
        <w:t>计）、总砷（以</w:t>
      </w:r>
      <w:r>
        <w:rPr>
          <w:rFonts w:ascii="Times New Roman" w:eastAsia="仿宋_GB2312" w:hAnsi="Times New Roman" w:cs="Times New Roman"/>
          <w:sz w:val="32"/>
          <w:szCs w:val="32"/>
        </w:rPr>
        <w:t>As</w:t>
      </w:r>
      <w:r>
        <w:rPr>
          <w:rFonts w:ascii="Times New Roman" w:eastAsia="仿宋_GB2312" w:hAnsi="Times New Roman" w:cs="Times New Roman"/>
          <w:sz w:val="32"/>
          <w:szCs w:val="32"/>
        </w:rPr>
        <w:t>计）、</w:t>
      </w:r>
      <w:r w:rsidR="00B1095B">
        <w:rPr>
          <w:rFonts w:ascii="Times New Roman" w:eastAsia="仿宋_GB2312" w:hAnsi="Times New Roman" w:cs="Times New Roman"/>
          <w:sz w:val="32"/>
          <w:szCs w:val="32"/>
        </w:rPr>
        <w:t>苏丹红</w:t>
      </w:r>
      <w:r w:rsidR="0041580F">
        <w:rPr>
          <w:rFonts w:ascii="宋体" w:eastAsia="宋体" w:hAnsi="宋体" w:cs="宋体" w:hint="eastAsia"/>
          <w:sz w:val="32"/>
          <w:szCs w:val="32"/>
        </w:rPr>
        <w:t>Ⅰ</w:t>
      </w:r>
      <w:r w:rsidR="0041580F">
        <w:rPr>
          <w:rFonts w:ascii="Times New Roman" w:eastAsia="仿宋_GB2312" w:hAnsi="Times New Roman" w:cs="Times New Roman" w:hint="eastAsia"/>
          <w:sz w:val="32"/>
          <w:szCs w:val="32"/>
        </w:rPr>
        <w:t>-</w:t>
      </w:r>
      <w:r w:rsidR="0041580F">
        <w:rPr>
          <w:rFonts w:ascii="宋体" w:eastAsia="宋体" w:hAnsi="宋体" w:cs="宋体" w:hint="eastAsia"/>
          <w:sz w:val="32"/>
          <w:szCs w:val="32"/>
        </w:rPr>
        <w:t>Ⅳ</w:t>
      </w:r>
      <w:r>
        <w:rPr>
          <w:rFonts w:ascii="Times New Roman" w:eastAsia="仿宋_GB2312" w:hAnsi="Times New Roman" w:cs="Times New Roman"/>
          <w:sz w:val="32"/>
          <w:szCs w:val="32"/>
        </w:rPr>
        <w:t>、苯甲酸及其钠盐（以苯甲酸计）、山梨酸及其钾盐（以山梨酸计）、脱氢乙酸及其钠盐（以脱氢乙酸计）、防腐剂混合使用时各自用量占其最大使用量的比例之和、二氧化硫残留量、糖精钠（以糖精计）、甜蜜素（以环己基氨基磺酸计）、金黄色葡萄球菌、沙门氏菌。</w:t>
      </w:r>
    </w:p>
    <w:p w:rsidR="00CF7C89" w:rsidRDefault="00BC7B75" w:rsidP="0041580F">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鸡粉、鸡精调味料检验项目</w:t>
      </w:r>
      <w:r w:rsidR="00B1095B">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包括谷氨酸钠、呈味核苷酸二钠、铅（以</w:t>
      </w:r>
      <w:proofErr w:type="spellStart"/>
      <w:r>
        <w:rPr>
          <w:rFonts w:ascii="Times New Roman" w:eastAsia="仿宋_GB2312" w:hAnsi="Times New Roman" w:cs="Times New Roman"/>
          <w:sz w:val="32"/>
          <w:szCs w:val="32"/>
        </w:rPr>
        <w:t>Pb</w:t>
      </w:r>
      <w:proofErr w:type="spellEnd"/>
      <w:r>
        <w:rPr>
          <w:rFonts w:ascii="Times New Roman" w:eastAsia="仿宋_GB2312" w:hAnsi="Times New Roman" w:cs="Times New Roman"/>
          <w:sz w:val="32"/>
          <w:szCs w:val="32"/>
        </w:rPr>
        <w:t>计）、总砷（以</w:t>
      </w:r>
      <w:r>
        <w:rPr>
          <w:rFonts w:ascii="Times New Roman" w:eastAsia="仿宋_GB2312" w:hAnsi="Times New Roman" w:cs="Times New Roman"/>
          <w:sz w:val="32"/>
          <w:szCs w:val="32"/>
        </w:rPr>
        <w:t>As</w:t>
      </w:r>
      <w:r>
        <w:rPr>
          <w:rFonts w:ascii="Times New Roman" w:eastAsia="仿宋_GB2312" w:hAnsi="Times New Roman" w:cs="Times New Roman"/>
          <w:sz w:val="32"/>
          <w:szCs w:val="32"/>
        </w:rPr>
        <w:t>计）、糖精钠（以糖精计）、甜蜜素（以环己基氨基磺酸计）、菌落总数、大肠菌群。</w:t>
      </w:r>
    </w:p>
    <w:p w:rsidR="00CF7C89" w:rsidRDefault="00BC7B75" w:rsidP="0041580F">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坚果与籽类的泥</w:t>
      </w:r>
      <w:r w:rsidR="00B1095B">
        <w:rPr>
          <w:rFonts w:ascii="Times New Roman" w:eastAsia="仿宋_GB2312" w:hAnsi="Times New Roman" w:cs="Times New Roman" w:hint="eastAsia"/>
          <w:sz w:val="32"/>
          <w:szCs w:val="32"/>
        </w:rPr>
        <w:t>（酱）</w:t>
      </w:r>
      <w:r>
        <w:rPr>
          <w:rFonts w:ascii="Times New Roman" w:eastAsia="仿宋_GB2312" w:hAnsi="Times New Roman" w:cs="Times New Roman" w:hint="eastAsia"/>
          <w:sz w:val="32"/>
          <w:szCs w:val="32"/>
        </w:rPr>
        <w:t>，包括花生酱等</w:t>
      </w:r>
      <w:r>
        <w:rPr>
          <w:rFonts w:ascii="Times New Roman" w:eastAsia="仿宋_GB2312" w:hAnsi="Times New Roman" w:cs="Times New Roman"/>
          <w:sz w:val="32"/>
          <w:szCs w:val="32"/>
        </w:rPr>
        <w:t>检验项目</w:t>
      </w:r>
      <w:r w:rsidR="00B1095B">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包括铅（以</w:t>
      </w:r>
      <w:proofErr w:type="spellStart"/>
      <w:r>
        <w:rPr>
          <w:rFonts w:ascii="Times New Roman" w:eastAsia="仿宋_GB2312" w:hAnsi="Times New Roman" w:cs="Times New Roman"/>
          <w:sz w:val="32"/>
          <w:szCs w:val="32"/>
        </w:rPr>
        <w:t>Pb</w:t>
      </w:r>
      <w:proofErr w:type="spellEnd"/>
      <w:r>
        <w:rPr>
          <w:rFonts w:ascii="Times New Roman" w:eastAsia="仿宋_GB2312" w:hAnsi="Times New Roman" w:cs="Times New Roman"/>
          <w:sz w:val="32"/>
          <w:szCs w:val="32"/>
        </w:rPr>
        <w:t>计）、黄曲霉毒素</w:t>
      </w:r>
      <w:r>
        <w:rPr>
          <w:rFonts w:ascii="Times New Roman" w:eastAsia="仿宋_GB2312" w:hAnsi="Times New Roman" w:cs="Times New Roman"/>
          <w:sz w:val="32"/>
          <w:szCs w:val="32"/>
        </w:rPr>
        <w:t>B</w:t>
      </w:r>
      <w:r w:rsidRPr="00B1095B">
        <w:rPr>
          <w:rFonts w:ascii="Times New Roman" w:eastAsia="仿宋_GB2312" w:hAnsi="Times New Roman" w:cs="Times New Roman"/>
          <w:sz w:val="32"/>
          <w:szCs w:val="32"/>
          <w:vertAlign w:val="subscript"/>
        </w:rPr>
        <w:t>1</w:t>
      </w:r>
      <w:r>
        <w:rPr>
          <w:rFonts w:ascii="Times New Roman" w:eastAsia="仿宋_GB2312" w:hAnsi="Times New Roman" w:cs="Times New Roman"/>
          <w:sz w:val="32"/>
          <w:szCs w:val="32"/>
        </w:rPr>
        <w:t>、苯甲酸及其钠盐（以苯甲酸计）、山梨酸及其钾盐（以山梨酸计）、脱氢乙酸及其钠盐（以脱氢乙酸计）、防腐剂混合使用时各自用量占其最大使用量的比例之和、</w:t>
      </w:r>
      <w:r>
        <w:rPr>
          <w:rFonts w:ascii="Times New Roman" w:eastAsia="仿宋_GB2312" w:hAnsi="Times New Roman" w:cs="Times New Roman"/>
          <w:sz w:val="32"/>
          <w:szCs w:val="32"/>
        </w:rPr>
        <w:lastRenderedPageBreak/>
        <w:t>糖精钠（以糖精计）、甜蜜素（以环己基氨基磺酸计）、沙门氏菌</w:t>
      </w:r>
      <w:r>
        <w:rPr>
          <w:rFonts w:ascii="Times New Roman" w:eastAsia="仿宋_GB2312" w:hAnsi="Times New Roman" w:cs="Times New Roman" w:hint="eastAsia"/>
          <w:sz w:val="32"/>
          <w:szCs w:val="32"/>
        </w:rPr>
        <w:t>。</w:t>
      </w:r>
    </w:p>
    <w:p w:rsidR="00CF7C89" w:rsidRDefault="00BC7B75" w:rsidP="0041580F">
      <w:pPr>
        <w:spacing w:line="64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辣椒、花椒、辣椒粉、花椒粉检验项目</w:t>
      </w:r>
      <w:r w:rsidR="00B1095B">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包括铅（以</w:t>
      </w:r>
      <w:proofErr w:type="spellStart"/>
      <w:r>
        <w:rPr>
          <w:rFonts w:ascii="Times New Roman" w:eastAsia="仿宋_GB2312" w:hAnsi="Times New Roman" w:cs="Times New Roman"/>
          <w:sz w:val="32"/>
          <w:szCs w:val="32"/>
        </w:rPr>
        <w:t>Pb</w:t>
      </w:r>
      <w:proofErr w:type="spellEnd"/>
      <w:r>
        <w:rPr>
          <w:rFonts w:ascii="Times New Roman" w:eastAsia="仿宋_GB2312" w:hAnsi="Times New Roman" w:cs="Times New Roman"/>
          <w:sz w:val="32"/>
          <w:szCs w:val="32"/>
        </w:rPr>
        <w:t>计）、</w:t>
      </w:r>
      <w:r>
        <w:rPr>
          <w:rFonts w:ascii="Times New Roman" w:eastAsia="仿宋_GB2312" w:hAnsi="Times New Roman" w:cs="Times New Roman" w:hint="eastAsia"/>
          <w:sz w:val="32"/>
          <w:szCs w:val="32"/>
        </w:rPr>
        <w:t>罗丹明</w:t>
      </w:r>
      <w:r>
        <w:rPr>
          <w:rFonts w:ascii="Times New Roman" w:eastAsia="仿宋_GB2312" w:hAnsi="Times New Roman" w:cs="Times New Roman" w:hint="eastAsia"/>
          <w:sz w:val="32"/>
          <w:szCs w:val="32"/>
        </w:rPr>
        <w:t>B</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丙溴磷、乙酰甲胺磷、罗丹明</w:t>
      </w:r>
      <w:r>
        <w:rPr>
          <w:rFonts w:ascii="Times New Roman" w:eastAsia="仿宋_GB2312" w:hAnsi="Times New Roman" w:cs="Times New Roman"/>
          <w:sz w:val="32"/>
          <w:szCs w:val="32"/>
        </w:rPr>
        <w:t>B</w:t>
      </w:r>
      <w:r>
        <w:rPr>
          <w:rFonts w:ascii="Times New Roman" w:eastAsia="仿宋_GB2312" w:hAnsi="Times New Roman" w:cs="Times New Roman"/>
          <w:sz w:val="32"/>
          <w:szCs w:val="32"/>
        </w:rPr>
        <w:t>、苏丹红</w:t>
      </w:r>
      <w:r w:rsidR="0041580F">
        <w:rPr>
          <w:rFonts w:ascii="宋体" w:eastAsia="宋体" w:hAnsi="宋体" w:cs="宋体" w:hint="eastAsia"/>
          <w:sz w:val="32"/>
          <w:szCs w:val="32"/>
        </w:rPr>
        <w:t>Ⅰ</w:t>
      </w:r>
      <w:r w:rsidR="0041580F">
        <w:rPr>
          <w:rFonts w:ascii="Times New Roman" w:eastAsia="仿宋_GB2312" w:hAnsi="Times New Roman" w:cs="Times New Roman" w:hint="eastAsia"/>
          <w:sz w:val="32"/>
          <w:szCs w:val="32"/>
        </w:rPr>
        <w:t>-</w:t>
      </w:r>
      <w:r w:rsidR="0041580F">
        <w:rPr>
          <w:rFonts w:ascii="宋体" w:eastAsia="宋体" w:hAnsi="宋体" w:cs="宋体" w:hint="eastAsia"/>
          <w:sz w:val="32"/>
          <w:szCs w:val="32"/>
        </w:rPr>
        <w:t>Ⅳ</w:t>
      </w:r>
      <w:r>
        <w:rPr>
          <w:rFonts w:ascii="Times New Roman" w:eastAsia="仿宋_GB2312" w:hAnsi="Times New Roman" w:cs="Times New Roman"/>
          <w:sz w:val="32"/>
          <w:szCs w:val="32"/>
        </w:rPr>
        <w:t>、苯甲酸及其钠盐（以苯甲酸计）、山梨酸及其钾盐（以山梨酸计）、糖精钠（以糖精计）。</w:t>
      </w:r>
    </w:p>
    <w:p w:rsidR="00CF7C89" w:rsidRDefault="00BC7B75" w:rsidP="0041580F">
      <w:pPr>
        <w:spacing w:line="64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料酒检验项目</w:t>
      </w:r>
      <w:r w:rsidR="00B1095B">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包括铅（以</w:t>
      </w:r>
      <w:proofErr w:type="spellStart"/>
      <w:r>
        <w:rPr>
          <w:rFonts w:ascii="Times New Roman" w:eastAsia="仿宋_GB2312" w:hAnsi="Times New Roman" w:cs="Times New Roman"/>
          <w:sz w:val="32"/>
          <w:szCs w:val="32"/>
        </w:rPr>
        <w:t>Pb</w:t>
      </w:r>
      <w:proofErr w:type="spellEnd"/>
      <w:r>
        <w:rPr>
          <w:rFonts w:ascii="Times New Roman" w:eastAsia="仿宋_GB2312" w:hAnsi="Times New Roman" w:cs="Times New Roman"/>
          <w:sz w:val="32"/>
          <w:szCs w:val="32"/>
        </w:rPr>
        <w:t>计）、总砷（以</w:t>
      </w:r>
      <w:r>
        <w:rPr>
          <w:rFonts w:ascii="Times New Roman" w:eastAsia="仿宋_GB2312" w:hAnsi="Times New Roman" w:cs="Times New Roman"/>
          <w:sz w:val="32"/>
          <w:szCs w:val="32"/>
        </w:rPr>
        <w:t>As</w:t>
      </w:r>
      <w:r>
        <w:rPr>
          <w:rFonts w:ascii="Times New Roman" w:eastAsia="仿宋_GB2312" w:hAnsi="Times New Roman" w:cs="Times New Roman"/>
          <w:sz w:val="32"/>
          <w:szCs w:val="32"/>
        </w:rPr>
        <w:t>计）、苯甲酸及其钠盐（以苯甲酸计）、山梨酸及其钾盐（以山梨酸计）、脱氢乙酸及其钠盐（以脱氢乙酸计）、防腐剂混合使用时各自用量占其最大使用量的比例之和、糖精钠（以糖精计）、甜蜜素（以环己基氨基磺酸计）。</w:t>
      </w:r>
    </w:p>
    <w:p w:rsidR="00CF7C89" w:rsidRDefault="00BC7B75" w:rsidP="0041580F">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sz w:val="32"/>
          <w:szCs w:val="32"/>
        </w:rPr>
        <w:t>酿造酱油、配制酱油</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酿造和配制按</w:t>
      </w:r>
      <w:r>
        <w:rPr>
          <w:rFonts w:ascii="Times New Roman" w:eastAsia="仿宋_GB2312" w:hAnsi="Times New Roman" w:cs="Times New Roman"/>
          <w:sz w:val="32"/>
          <w:szCs w:val="32"/>
        </w:rPr>
        <w:t>2:1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检验项目</w:t>
      </w:r>
      <w:r w:rsidR="00B1095B">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包括氨基酸态氮、铵盐（以占氨基酸态氮的百分比计）、铅（以</w:t>
      </w:r>
      <w:proofErr w:type="spellStart"/>
      <w:r>
        <w:rPr>
          <w:rFonts w:ascii="Times New Roman" w:eastAsia="仿宋_GB2312" w:hAnsi="Times New Roman" w:cs="Times New Roman"/>
          <w:sz w:val="32"/>
          <w:szCs w:val="32"/>
        </w:rPr>
        <w:t>Pb</w:t>
      </w:r>
      <w:proofErr w:type="spellEnd"/>
      <w:r>
        <w:rPr>
          <w:rFonts w:ascii="Times New Roman" w:eastAsia="仿宋_GB2312" w:hAnsi="Times New Roman" w:cs="Times New Roman"/>
          <w:sz w:val="32"/>
          <w:szCs w:val="32"/>
        </w:rPr>
        <w:t>计）、总砷（以</w:t>
      </w:r>
      <w:r>
        <w:rPr>
          <w:rFonts w:ascii="Times New Roman" w:eastAsia="仿宋_GB2312" w:hAnsi="Times New Roman" w:cs="Times New Roman"/>
          <w:sz w:val="32"/>
          <w:szCs w:val="32"/>
        </w:rPr>
        <w:t>As</w:t>
      </w:r>
      <w:r>
        <w:rPr>
          <w:rFonts w:ascii="Times New Roman" w:eastAsia="仿宋_GB2312" w:hAnsi="Times New Roman" w:cs="Times New Roman"/>
          <w:sz w:val="32"/>
          <w:szCs w:val="32"/>
        </w:rPr>
        <w:t>计）、黄曲霉毒素</w:t>
      </w:r>
      <w:r>
        <w:rPr>
          <w:rFonts w:ascii="Times New Roman" w:eastAsia="仿宋_GB2312" w:hAnsi="Times New Roman" w:cs="Times New Roman"/>
          <w:sz w:val="32"/>
          <w:szCs w:val="32"/>
        </w:rPr>
        <w:t>B</w:t>
      </w:r>
      <w:r>
        <w:rPr>
          <w:rFonts w:ascii="Times New Roman" w:eastAsia="仿宋_GB2312" w:hAnsi="Times New Roman" w:cs="Times New Roman"/>
          <w:sz w:val="32"/>
          <w:szCs w:val="32"/>
          <w:vertAlign w:val="subscript"/>
        </w:rPr>
        <w:t>1</w:t>
      </w:r>
      <w:r>
        <w:rPr>
          <w:rFonts w:ascii="Times New Roman" w:eastAsia="仿宋_GB2312" w:hAnsi="Times New Roman" w:cs="Times New Roman"/>
          <w:sz w:val="32"/>
          <w:szCs w:val="32"/>
        </w:rPr>
        <w:t>、苯甲酸及其钠盐（以苯甲酸计）、山梨酸及其钾盐（以山梨酸计）、脱氢乙酸及其钠盐（以脱氢乙酸计）、防腐剂混合使用时各自用量占其最大使用量的比例之和、糖精钠（以糖精计）、菌落总数、大肠菌群、金黄色葡萄球菌、沙门氏菌。</w:t>
      </w:r>
    </w:p>
    <w:p w:rsidR="00CF7C89" w:rsidRDefault="00C76DD6" w:rsidP="0041580F">
      <w:pPr>
        <w:spacing w:line="64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00BC7B75">
        <w:rPr>
          <w:rFonts w:ascii="Times New Roman" w:eastAsia="仿宋_GB2312" w:hAnsi="Times New Roman" w:cs="Times New Roman" w:hint="eastAsia"/>
          <w:sz w:val="32"/>
          <w:szCs w:val="32"/>
        </w:rPr>
        <w:t>8</w:t>
      </w:r>
      <w:r w:rsidR="00BC7B75">
        <w:rPr>
          <w:rFonts w:ascii="Times New Roman" w:eastAsia="仿宋_GB2312" w:hAnsi="Times New Roman" w:cs="Times New Roman"/>
          <w:sz w:val="32"/>
          <w:szCs w:val="32"/>
        </w:rPr>
        <w:t>.</w:t>
      </w:r>
      <w:r w:rsidR="00BC7B75">
        <w:rPr>
          <w:rFonts w:ascii="Times New Roman" w:eastAsia="仿宋_GB2312" w:hAnsi="Times New Roman" w:cs="Times New Roman"/>
          <w:sz w:val="32"/>
          <w:szCs w:val="32"/>
        </w:rPr>
        <w:t>酿造食醋、配制食醋检验项目</w:t>
      </w:r>
      <w:r w:rsidR="00B1095B">
        <w:rPr>
          <w:rFonts w:ascii="Times New Roman" w:eastAsia="仿宋_GB2312" w:hAnsi="Times New Roman" w:cs="Times New Roman" w:hint="eastAsia"/>
          <w:sz w:val="32"/>
          <w:szCs w:val="32"/>
        </w:rPr>
        <w:t>，</w:t>
      </w:r>
      <w:r w:rsidR="00BC7B75">
        <w:rPr>
          <w:rFonts w:ascii="Times New Roman" w:eastAsia="仿宋_GB2312" w:hAnsi="Times New Roman" w:cs="Times New Roman"/>
          <w:sz w:val="32"/>
          <w:szCs w:val="32"/>
        </w:rPr>
        <w:t>包括总酸（以乙酸计）、游离矿酸、铅（以</w:t>
      </w:r>
      <w:proofErr w:type="spellStart"/>
      <w:r w:rsidR="00BC7B75">
        <w:rPr>
          <w:rFonts w:ascii="Times New Roman" w:eastAsia="仿宋_GB2312" w:hAnsi="Times New Roman" w:cs="Times New Roman"/>
          <w:sz w:val="32"/>
          <w:szCs w:val="32"/>
        </w:rPr>
        <w:t>Pb</w:t>
      </w:r>
      <w:proofErr w:type="spellEnd"/>
      <w:r w:rsidR="00BC7B75">
        <w:rPr>
          <w:rFonts w:ascii="Times New Roman" w:eastAsia="仿宋_GB2312" w:hAnsi="Times New Roman" w:cs="Times New Roman"/>
          <w:sz w:val="32"/>
          <w:szCs w:val="32"/>
        </w:rPr>
        <w:t>计）、总砷（以</w:t>
      </w:r>
      <w:r w:rsidR="00BC7B75">
        <w:rPr>
          <w:rFonts w:ascii="Times New Roman" w:eastAsia="仿宋_GB2312" w:hAnsi="Times New Roman" w:cs="Times New Roman"/>
          <w:sz w:val="32"/>
          <w:szCs w:val="32"/>
        </w:rPr>
        <w:t>As</w:t>
      </w:r>
      <w:r w:rsidR="00BC7B75">
        <w:rPr>
          <w:rFonts w:ascii="Times New Roman" w:eastAsia="仿宋_GB2312" w:hAnsi="Times New Roman" w:cs="Times New Roman"/>
          <w:sz w:val="32"/>
          <w:szCs w:val="32"/>
        </w:rPr>
        <w:t>计）、黄曲霉毒素</w:t>
      </w:r>
      <w:r w:rsidR="00BC7B75">
        <w:rPr>
          <w:rFonts w:ascii="Times New Roman" w:eastAsia="仿宋_GB2312" w:hAnsi="Times New Roman" w:cs="Times New Roman"/>
          <w:sz w:val="32"/>
          <w:szCs w:val="32"/>
        </w:rPr>
        <w:t>B</w:t>
      </w:r>
      <w:r w:rsidR="00BC7B75">
        <w:rPr>
          <w:rFonts w:ascii="Times New Roman" w:eastAsia="仿宋_GB2312" w:hAnsi="Times New Roman" w:cs="Times New Roman"/>
          <w:sz w:val="32"/>
          <w:szCs w:val="32"/>
          <w:vertAlign w:val="subscript"/>
        </w:rPr>
        <w:t>1</w:t>
      </w:r>
      <w:r w:rsidR="00BC7B75">
        <w:rPr>
          <w:rFonts w:ascii="Times New Roman" w:eastAsia="仿宋_GB2312" w:hAnsi="Times New Roman" w:cs="Times New Roman"/>
          <w:sz w:val="32"/>
          <w:szCs w:val="32"/>
        </w:rPr>
        <w:t>、苯甲酸及其钠盐（以苯甲酸计）、山梨酸及其钾盐（以山梨酸计）、</w:t>
      </w:r>
      <w:r w:rsidR="00BC7B75">
        <w:rPr>
          <w:rFonts w:ascii="Times New Roman" w:eastAsia="仿宋_GB2312" w:hAnsi="Times New Roman" w:cs="Times New Roman"/>
          <w:sz w:val="32"/>
          <w:szCs w:val="32"/>
        </w:rPr>
        <w:lastRenderedPageBreak/>
        <w:t>脱氢乙酸及其钠盐（以脱氢乙酸计）、防腐剂混合使用时各自用量占其最大使用量的比例之和、糖精钠（以糖精计）、菌落总数、大肠菌群。</w:t>
      </w:r>
    </w:p>
    <w:p w:rsidR="00CF7C89" w:rsidRDefault="00C76DD6" w:rsidP="0041580F">
      <w:pPr>
        <w:spacing w:line="64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00BC7B75">
        <w:rPr>
          <w:rFonts w:ascii="Times New Roman" w:eastAsia="仿宋_GB2312" w:hAnsi="Times New Roman" w:cs="Times New Roman" w:hint="eastAsia"/>
          <w:sz w:val="32"/>
          <w:szCs w:val="32"/>
        </w:rPr>
        <w:t>9</w:t>
      </w:r>
      <w:r w:rsidR="00BC7B75">
        <w:rPr>
          <w:rFonts w:ascii="Times New Roman" w:eastAsia="仿宋_GB2312" w:hAnsi="Times New Roman" w:cs="Times New Roman"/>
          <w:sz w:val="32"/>
          <w:szCs w:val="32"/>
        </w:rPr>
        <w:t>.</w:t>
      </w:r>
      <w:r w:rsidR="00BC7B75">
        <w:rPr>
          <w:rFonts w:ascii="Times New Roman" w:eastAsia="仿宋_GB2312" w:hAnsi="Times New Roman" w:cs="Times New Roman"/>
          <w:sz w:val="32"/>
          <w:szCs w:val="32"/>
        </w:rPr>
        <w:t>其他半固体调味料检验项目</w:t>
      </w:r>
      <w:r w:rsidR="00B1095B">
        <w:rPr>
          <w:rFonts w:ascii="Times New Roman" w:eastAsia="仿宋_GB2312" w:hAnsi="Times New Roman" w:cs="Times New Roman" w:hint="eastAsia"/>
          <w:sz w:val="32"/>
          <w:szCs w:val="32"/>
        </w:rPr>
        <w:t>，</w:t>
      </w:r>
      <w:r w:rsidR="00BC7B75">
        <w:rPr>
          <w:rFonts w:ascii="Times New Roman" w:eastAsia="仿宋_GB2312" w:hAnsi="Times New Roman" w:cs="Times New Roman"/>
          <w:sz w:val="32"/>
          <w:szCs w:val="32"/>
        </w:rPr>
        <w:t>包括铅（以</w:t>
      </w:r>
      <w:proofErr w:type="spellStart"/>
      <w:r w:rsidR="00BC7B75">
        <w:rPr>
          <w:rFonts w:ascii="Times New Roman" w:eastAsia="仿宋_GB2312" w:hAnsi="Times New Roman" w:cs="Times New Roman"/>
          <w:sz w:val="32"/>
          <w:szCs w:val="32"/>
        </w:rPr>
        <w:t>Pb</w:t>
      </w:r>
      <w:proofErr w:type="spellEnd"/>
      <w:r w:rsidR="00BC7B75">
        <w:rPr>
          <w:rFonts w:ascii="Times New Roman" w:eastAsia="仿宋_GB2312" w:hAnsi="Times New Roman" w:cs="Times New Roman"/>
          <w:sz w:val="32"/>
          <w:szCs w:val="32"/>
        </w:rPr>
        <w:t>计）、总砷（以</w:t>
      </w:r>
      <w:r w:rsidR="00BC7B75">
        <w:rPr>
          <w:rFonts w:ascii="Times New Roman" w:eastAsia="仿宋_GB2312" w:hAnsi="Times New Roman" w:cs="Times New Roman"/>
          <w:sz w:val="32"/>
          <w:szCs w:val="32"/>
        </w:rPr>
        <w:t>As</w:t>
      </w:r>
      <w:r w:rsidR="00BC7B75">
        <w:rPr>
          <w:rFonts w:ascii="Times New Roman" w:eastAsia="仿宋_GB2312" w:hAnsi="Times New Roman" w:cs="Times New Roman"/>
          <w:sz w:val="32"/>
          <w:szCs w:val="32"/>
        </w:rPr>
        <w:t>计）、苏丹红</w:t>
      </w:r>
      <w:r w:rsidR="0041580F">
        <w:rPr>
          <w:rFonts w:ascii="宋体" w:eastAsia="宋体" w:hAnsi="宋体" w:cs="宋体" w:hint="eastAsia"/>
          <w:sz w:val="32"/>
          <w:szCs w:val="32"/>
        </w:rPr>
        <w:t>Ⅰ</w:t>
      </w:r>
      <w:r w:rsidR="0041580F">
        <w:rPr>
          <w:rFonts w:ascii="Times New Roman" w:eastAsia="仿宋_GB2312" w:hAnsi="Times New Roman" w:cs="Times New Roman" w:hint="eastAsia"/>
          <w:sz w:val="32"/>
          <w:szCs w:val="32"/>
        </w:rPr>
        <w:t>-</w:t>
      </w:r>
      <w:r w:rsidR="0041580F">
        <w:rPr>
          <w:rFonts w:ascii="宋体" w:eastAsia="宋体" w:hAnsi="宋体" w:cs="宋体" w:hint="eastAsia"/>
          <w:sz w:val="32"/>
          <w:szCs w:val="32"/>
        </w:rPr>
        <w:t>Ⅳ</w:t>
      </w:r>
      <w:r w:rsidR="00BC7B75">
        <w:rPr>
          <w:rFonts w:ascii="Times New Roman" w:eastAsia="仿宋_GB2312" w:hAnsi="Times New Roman" w:cs="Times New Roman"/>
          <w:sz w:val="32"/>
          <w:szCs w:val="32"/>
        </w:rPr>
        <w:t>、苯甲酸及其钠盐（以苯甲酸计）、山梨酸及其钾盐（以山梨酸计）、脱氢乙酸及其钠盐（以脱氢乙酸计）、防腐剂混合使用时各自用量占其最大使用量的比例之和、二氧化硫残留量、糖精钠（以糖精计）、甜蜜素（以环己基氨基磺酸计）、金黄色葡萄球菌、沙门氏菌。</w:t>
      </w:r>
    </w:p>
    <w:p w:rsidR="00CF7C89" w:rsidRDefault="00C76DD6" w:rsidP="0041580F">
      <w:pPr>
        <w:spacing w:line="64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00BC7B75">
        <w:rPr>
          <w:rFonts w:ascii="Times New Roman" w:eastAsia="仿宋_GB2312" w:hAnsi="Times New Roman" w:cs="Times New Roman" w:hint="eastAsia"/>
          <w:sz w:val="32"/>
          <w:szCs w:val="32"/>
        </w:rPr>
        <w:t>10</w:t>
      </w:r>
      <w:r w:rsidR="00BC7B75">
        <w:rPr>
          <w:rFonts w:ascii="Times New Roman" w:eastAsia="仿宋_GB2312" w:hAnsi="Times New Roman" w:cs="Times New Roman"/>
          <w:sz w:val="32"/>
          <w:szCs w:val="32"/>
        </w:rPr>
        <w:t>.</w:t>
      </w:r>
      <w:r w:rsidR="00BC7B75">
        <w:rPr>
          <w:rFonts w:ascii="Times New Roman" w:eastAsia="仿宋_GB2312" w:hAnsi="Times New Roman" w:cs="Times New Roman"/>
          <w:sz w:val="32"/>
          <w:szCs w:val="32"/>
        </w:rPr>
        <w:t>其他固体调味料检验项目</w:t>
      </w:r>
      <w:r w:rsidR="00B1095B">
        <w:rPr>
          <w:rFonts w:ascii="Times New Roman" w:eastAsia="仿宋_GB2312" w:hAnsi="Times New Roman" w:cs="Times New Roman" w:hint="eastAsia"/>
          <w:sz w:val="32"/>
          <w:szCs w:val="32"/>
        </w:rPr>
        <w:t>，</w:t>
      </w:r>
      <w:r w:rsidR="00BC7B75">
        <w:rPr>
          <w:rFonts w:ascii="Times New Roman" w:eastAsia="仿宋_GB2312" w:hAnsi="Times New Roman" w:cs="Times New Roman"/>
          <w:sz w:val="32"/>
          <w:szCs w:val="32"/>
        </w:rPr>
        <w:t>包括铅（以</w:t>
      </w:r>
      <w:proofErr w:type="spellStart"/>
      <w:r w:rsidR="00BC7B75">
        <w:rPr>
          <w:rFonts w:ascii="Times New Roman" w:eastAsia="仿宋_GB2312" w:hAnsi="Times New Roman" w:cs="Times New Roman"/>
          <w:sz w:val="32"/>
          <w:szCs w:val="32"/>
        </w:rPr>
        <w:t>Pb</w:t>
      </w:r>
      <w:proofErr w:type="spellEnd"/>
      <w:r w:rsidR="00BC7B75">
        <w:rPr>
          <w:rFonts w:ascii="Times New Roman" w:eastAsia="仿宋_GB2312" w:hAnsi="Times New Roman" w:cs="Times New Roman"/>
          <w:sz w:val="32"/>
          <w:szCs w:val="32"/>
        </w:rPr>
        <w:t>计）、总砷（以</w:t>
      </w:r>
      <w:r w:rsidR="00BC7B75">
        <w:rPr>
          <w:rFonts w:ascii="Times New Roman" w:eastAsia="仿宋_GB2312" w:hAnsi="Times New Roman" w:cs="Times New Roman"/>
          <w:sz w:val="32"/>
          <w:szCs w:val="32"/>
        </w:rPr>
        <w:t>As</w:t>
      </w:r>
      <w:r w:rsidR="00BC7B75">
        <w:rPr>
          <w:rFonts w:ascii="Times New Roman" w:eastAsia="仿宋_GB2312" w:hAnsi="Times New Roman" w:cs="Times New Roman"/>
          <w:sz w:val="32"/>
          <w:szCs w:val="32"/>
        </w:rPr>
        <w:t>计）、</w:t>
      </w:r>
      <w:r w:rsidR="00B1095B">
        <w:rPr>
          <w:rFonts w:ascii="Times New Roman" w:eastAsia="仿宋_GB2312" w:hAnsi="Times New Roman" w:cs="Times New Roman"/>
          <w:sz w:val="32"/>
          <w:szCs w:val="32"/>
        </w:rPr>
        <w:t>苏丹红</w:t>
      </w:r>
      <w:r w:rsidR="0041580F">
        <w:rPr>
          <w:rFonts w:ascii="宋体" w:eastAsia="宋体" w:hAnsi="宋体" w:cs="宋体" w:hint="eastAsia"/>
          <w:sz w:val="32"/>
          <w:szCs w:val="32"/>
        </w:rPr>
        <w:t>Ⅰ</w:t>
      </w:r>
      <w:r w:rsidR="0041580F">
        <w:rPr>
          <w:rFonts w:ascii="Times New Roman" w:eastAsia="仿宋_GB2312" w:hAnsi="Times New Roman" w:cs="Times New Roman" w:hint="eastAsia"/>
          <w:sz w:val="32"/>
          <w:szCs w:val="32"/>
        </w:rPr>
        <w:t>-</w:t>
      </w:r>
      <w:r w:rsidR="0041580F">
        <w:rPr>
          <w:rFonts w:ascii="宋体" w:eastAsia="宋体" w:hAnsi="宋体" w:cs="宋体" w:hint="eastAsia"/>
          <w:sz w:val="32"/>
          <w:szCs w:val="32"/>
        </w:rPr>
        <w:t>Ⅳ</w:t>
      </w:r>
      <w:r w:rsidR="00BC7B75">
        <w:rPr>
          <w:rFonts w:ascii="Times New Roman" w:eastAsia="仿宋_GB2312" w:hAnsi="Times New Roman" w:cs="Times New Roman"/>
          <w:sz w:val="32"/>
          <w:szCs w:val="32"/>
        </w:rPr>
        <w:t>、苯甲酸及其钠盐（以苯甲酸计）、山梨酸及其钾盐（以山梨酸计）、脱氢乙酸及其钠盐（以脱氢乙酸计）、防腐剂混合使用时各自用量占其最大使用量的比例之和、糖精钠（以糖精计）、甜蜜素（以环己基氨基磺酸计）。</w:t>
      </w:r>
    </w:p>
    <w:p w:rsidR="00CF7C89" w:rsidRDefault="00BC7B75" w:rsidP="0041580F">
      <w:pPr>
        <w:spacing w:line="6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其他香辛料调味品检验项目</w:t>
      </w:r>
      <w:r w:rsidR="00B1095B">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包括铅（以</w:t>
      </w:r>
      <w:proofErr w:type="spellStart"/>
      <w:r>
        <w:rPr>
          <w:rFonts w:ascii="Times New Roman" w:eastAsia="仿宋_GB2312" w:hAnsi="Times New Roman" w:cs="Times New Roman"/>
          <w:sz w:val="32"/>
          <w:szCs w:val="32"/>
        </w:rPr>
        <w:t>Pb</w:t>
      </w:r>
      <w:proofErr w:type="spellEnd"/>
      <w:r>
        <w:rPr>
          <w:rFonts w:ascii="Times New Roman" w:eastAsia="仿宋_GB2312" w:hAnsi="Times New Roman" w:cs="Times New Roman"/>
          <w:sz w:val="32"/>
          <w:szCs w:val="32"/>
        </w:rPr>
        <w:t>计）、</w:t>
      </w:r>
      <w:r w:rsidR="00B1095B">
        <w:rPr>
          <w:rFonts w:ascii="Times New Roman" w:eastAsia="仿宋_GB2312" w:hAnsi="Times New Roman" w:cs="Times New Roman"/>
          <w:sz w:val="32"/>
          <w:szCs w:val="32"/>
        </w:rPr>
        <w:t>苏丹红</w:t>
      </w:r>
      <w:r w:rsidR="0041580F">
        <w:rPr>
          <w:rFonts w:ascii="宋体" w:eastAsia="宋体" w:hAnsi="宋体" w:cs="宋体" w:hint="eastAsia"/>
          <w:sz w:val="32"/>
          <w:szCs w:val="32"/>
        </w:rPr>
        <w:t>Ⅰ</w:t>
      </w:r>
      <w:r w:rsidR="0041580F">
        <w:rPr>
          <w:rFonts w:ascii="Times New Roman" w:eastAsia="仿宋_GB2312" w:hAnsi="Times New Roman" w:cs="Times New Roman" w:hint="eastAsia"/>
          <w:sz w:val="32"/>
          <w:szCs w:val="32"/>
        </w:rPr>
        <w:t>-</w:t>
      </w:r>
      <w:r w:rsidR="0041580F">
        <w:rPr>
          <w:rFonts w:ascii="宋体" w:eastAsia="宋体" w:hAnsi="宋体" w:cs="宋体" w:hint="eastAsia"/>
          <w:sz w:val="32"/>
          <w:szCs w:val="32"/>
        </w:rPr>
        <w:t>Ⅳ</w:t>
      </w:r>
      <w:r>
        <w:rPr>
          <w:rFonts w:ascii="Times New Roman" w:eastAsia="仿宋_GB2312" w:hAnsi="Times New Roman" w:cs="Times New Roman"/>
          <w:sz w:val="32"/>
          <w:szCs w:val="32"/>
        </w:rPr>
        <w:t>、苯甲酸及其钠盐（以苯甲酸计）、山梨酸及其钾盐（以山梨酸计）、糖精钠（以糖精计）。</w:t>
      </w:r>
    </w:p>
    <w:p w:rsidR="00CF7C89" w:rsidRDefault="00BC7B75" w:rsidP="0041580F">
      <w:pPr>
        <w:spacing w:line="640" w:lineRule="exact"/>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 xml:space="preserve">    1</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其他液体调味料检验项目</w:t>
      </w:r>
      <w:r w:rsidR="00B1095B">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包括铅（以</w:t>
      </w:r>
      <w:proofErr w:type="spellStart"/>
      <w:r>
        <w:rPr>
          <w:rFonts w:ascii="Times New Roman" w:eastAsia="仿宋_GB2312" w:hAnsi="Times New Roman" w:cs="Times New Roman"/>
          <w:sz w:val="32"/>
          <w:szCs w:val="32"/>
        </w:rPr>
        <w:t>Pb</w:t>
      </w:r>
      <w:proofErr w:type="spellEnd"/>
      <w:r>
        <w:rPr>
          <w:rFonts w:ascii="Times New Roman" w:eastAsia="仿宋_GB2312" w:hAnsi="Times New Roman" w:cs="Times New Roman"/>
          <w:sz w:val="32"/>
          <w:szCs w:val="32"/>
        </w:rPr>
        <w:t>计）、总砷（以</w:t>
      </w:r>
      <w:r>
        <w:rPr>
          <w:rFonts w:ascii="Times New Roman" w:eastAsia="仿宋_GB2312" w:hAnsi="Times New Roman" w:cs="Times New Roman"/>
          <w:sz w:val="32"/>
          <w:szCs w:val="32"/>
        </w:rPr>
        <w:t>As</w:t>
      </w:r>
      <w:r>
        <w:rPr>
          <w:rFonts w:ascii="Times New Roman" w:eastAsia="仿宋_GB2312" w:hAnsi="Times New Roman" w:cs="Times New Roman"/>
          <w:sz w:val="32"/>
          <w:szCs w:val="32"/>
        </w:rPr>
        <w:t>计）、镉（以</w:t>
      </w:r>
      <w:proofErr w:type="spellStart"/>
      <w:r>
        <w:rPr>
          <w:rFonts w:ascii="Times New Roman" w:eastAsia="仿宋_GB2312" w:hAnsi="Times New Roman" w:cs="Times New Roman"/>
          <w:sz w:val="32"/>
          <w:szCs w:val="32"/>
        </w:rPr>
        <w:t>Cd</w:t>
      </w:r>
      <w:proofErr w:type="spellEnd"/>
      <w:r>
        <w:rPr>
          <w:rFonts w:ascii="Times New Roman" w:eastAsia="仿宋_GB2312" w:hAnsi="Times New Roman" w:cs="Times New Roman"/>
          <w:sz w:val="32"/>
          <w:szCs w:val="32"/>
        </w:rPr>
        <w:t>计）、苯甲酸及其钠盐（以苯甲酸计）、山梨酸及其钾盐（以山梨酸计）、脱氢乙酸及其钠盐（以脱氢乙酸计）、</w:t>
      </w:r>
      <w:r>
        <w:rPr>
          <w:rFonts w:ascii="Times New Roman" w:eastAsia="仿宋_GB2312" w:hAnsi="Times New Roman" w:cs="Times New Roman"/>
          <w:sz w:val="32"/>
          <w:szCs w:val="32"/>
        </w:rPr>
        <w:lastRenderedPageBreak/>
        <w:t>防腐剂混合使用时各自用量占其最大使用量的比例之和、糖精钠（以糖精计）、甜蜜素（以环己基氨基磺酸计）、菌落总数、大肠菌群、金黄色葡萄球菌、沙门氏菌。</w:t>
      </w:r>
    </w:p>
    <w:p w:rsidR="00CF7C89" w:rsidRDefault="00BC7B75" w:rsidP="0041580F">
      <w:pPr>
        <w:spacing w:line="64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味精检验项目</w:t>
      </w:r>
      <w:r w:rsidR="00B1095B">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包括谷氨酸钠、铅（以</w:t>
      </w:r>
      <w:proofErr w:type="spellStart"/>
      <w:r>
        <w:rPr>
          <w:rFonts w:ascii="Times New Roman" w:eastAsia="仿宋_GB2312" w:hAnsi="Times New Roman" w:cs="Times New Roman"/>
          <w:sz w:val="32"/>
          <w:szCs w:val="32"/>
        </w:rPr>
        <w:t>Pb</w:t>
      </w:r>
      <w:proofErr w:type="spellEnd"/>
      <w:r>
        <w:rPr>
          <w:rFonts w:ascii="Times New Roman" w:eastAsia="仿宋_GB2312" w:hAnsi="Times New Roman" w:cs="Times New Roman"/>
          <w:sz w:val="32"/>
          <w:szCs w:val="32"/>
        </w:rPr>
        <w:t>计）、总砷（以</w:t>
      </w:r>
      <w:r>
        <w:rPr>
          <w:rFonts w:ascii="Times New Roman" w:eastAsia="仿宋_GB2312" w:hAnsi="Times New Roman" w:cs="Times New Roman"/>
          <w:sz w:val="32"/>
          <w:szCs w:val="32"/>
        </w:rPr>
        <w:t>As</w:t>
      </w:r>
      <w:r>
        <w:rPr>
          <w:rFonts w:ascii="Times New Roman" w:eastAsia="仿宋_GB2312" w:hAnsi="Times New Roman" w:cs="Times New Roman"/>
          <w:sz w:val="32"/>
          <w:szCs w:val="32"/>
        </w:rPr>
        <w:t>计）。</w:t>
      </w:r>
    </w:p>
    <w:p w:rsidR="000371DC" w:rsidRDefault="0041580F" w:rsidP="0041580F">
      <w:pPr>
        <w:spacing w:line="640" w:lineRule="exact"/>
        <w:ind w:firstLineChars="200" w:firstLine="640"/>
        <w:rPr>
          <w:rFonts w:ascii="Times New Roman" w:eastAsia="黑体" w:hAnsi="Times New Roman" w:cs="Times New Roman"/>
          <w:sz w:val="32"/>
          <w:szCs w:val="32"/>
        </w:rPr>
      </w:pPr>
      <w:r>
        <w:rPr>
          <w:rFonts w:ascii="Times New Roman" w:eastAsia="黑体" w:hAnsi="Times New Roman" w:hint="eastAsia"/>
          <w:sz w:val="32"/>
          <w:szCs w:val="32"/>
        </w:rPr>
        <w:t>九</w:t>
      </w:r>
      <w:r w:rsidR="000371DC">
        <w:rPr>
          <w:rFonts w:ascii="Times New Roman" w:eastAsia="黑体" w:hAnsi="Times New Roman" w:hint="eastAsia"/>
          <w:sz w:val="32"/>
          <w:szCs w:val="32"/>
        </w:rPr>
        <w:t>、特殊膳食食品</w:t>
      </w:r>
    </w:p>
    <w:p w:rsidR="000371DC" w:rsidRDefault="000371DC" w:rsidP="0041580F">
      <w:pPr>
        <w:spacing w:line="6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（一）抽检依据</w:t>
      </w:r>
    </w:p>
    <w:p w:rsidR="000371DC" w:rsidRDefault="000371DC" w:rsidP="0041580F">
      <w:pPr>
        <w:spacing w:line="640" w:lineRule="exact"/>
        <w:ind w:firstLineChars="200" w:firstLine="640"/>
        <w:textAlignment w:val="baseline"/>
        <w:rPr>
          <w:rFonts w:ascii="Times New Roman" w:eastAsia="仿宋_GB2312" w:hAnsi="Times New Roman"/>
          <w:kern w:val="0"/>
          <w:sz w:val="32"/>
          <w:szCs w:val="32"/>
        </w:rPr>
      </w:pPr>
      <w:r>
        <w:rPr>
          <w:rFonts w:ascii="Times New Roman" w:eastAsia="仿宋_GB2312" w:hAnsi="Times New Roman" w:hint="eastAsia"/>
          <w:kern w:val="0"/>
          <w:sz w:val="32"/>
          <w:szCs w:val="32"/>
        </w:rPr>
        <w:t>抽检依据为《食品安全国家标准婴幼儿谷类辅助食品》（</w:t>
      </w:r>
      <w:r>
        <w:rPr>
          <w:rFonts w:ascii="Times New Roman" w:eastAsia="仿宋_GB2312" w:hAnsi="Times New Roman"/>
          <w:kern w:val="0"/>
          <w:sz w:val="32"/>
          <w:szCs w:val="32"/>
        </w:rPr>
        <w:t>GB 10769</w:t>
      </w:r>
      <w:r w:rsidR="000D724D">
        <w:rPr>
          <w:rFonts w:ascii="仿宋_GB2312" w:eastAsia="仿宋_GB2312" w:hAnsi="Times New Roman" w:cs="Times New Roman" w:hint="eastAsia"/>
          <w:color w:val="000000"/>
          <w:sz w:val="32"/>
          <w:szCs w:val="32"/>
        </w:rPr>
        <w:t>—</w:t>
      </w:r>
      <w:r>
        <w:rPr>
          <w:rFonts w:ascii="Times New Roman" w:eastAsia="仿宋_GB2312" w:hAnsi="Times New Roman"/>
          <w:kern w:val="0"/>
          <w:sz w:val="32"/>
          <w:szCs w:val="32"/>
        </w:rPr>
        <w:t>2010</w:t>
      </w:r>
      <w:r>
        <w:rPr>
          <w:rFonts w:ascii="Times New Roman" w:eastAsia="仿宋_GB2312" w:hAnsi="Times New Roman" w:hint="eastAsia"/>
          <w:kern w:val="0"/>
          <w:sz w:val="32"/>
          <w:szCs w:val="32"/>
        </w:rPr>
        <w:t>）、《食品安全国家标准食品中真菌毒素限量》（</w:t>
      </w:r>
      <w:r>
        <w:rPr>
          <w:rFonts w:ascii="Times New Roman" w:eastAsia="仿宋_GB2312" w:hAnsi="Times New Roman"/>
          <w:kern w:val="0"/>
          <w:sz w:val="32"/>
          <w:szCs w:val="32"/>
        </w:rPr>
        <w:t>GB 2761</w:t>
      </w:r>
      <w:r w:rsidR="000D724D">
        <w:rPr>
          <w:rFonts w:ascii="仿宋_GB2312" w:eastAsia="仿宋_GB2312" w:hAnsi="Times New Roman" w:cs="Times New Roman" w:hint="eastAsia"/>
          <w:color w:val="000000"/>
          <w:sz w:val="32"/>
          <w:szCs w:val="32"/>
        </w:rPr>
        <w:t>—</w:t>
      </w:r>
      <w:r>
        <w:rPr>
          <w:rFonts w:ascii="Times New Roman" w:eastAsia="仿宋_GB2312" w:hAnsi="Times New Roman"/>
          <w:kern w:val="0"/>
          <w:sz w:val="32"/>
          <w:szCs w:val="32"/>
        </w:rPr>
        <w:t>2011</w:t>
      </w:r>
      <w:r>
        <w:rPr>
          <w:rFonts w:ascii="Times New Roman" w:eastAsia="仿宋_GB2312" w:hAnsi="Times New Roman" w:hint="eastAsia"/>
          <w:kern w:val="0"/>
          <w:sz w:val="32"/>
          <w:szCs w:val="32"/>
        </w:rPr>
        <w:t>，样品生产日期在</w:t>
      </w:r>
      <w:r>
        <w:rPr>
          <w:rFonts w:ascii="Times New Roman" w:eastAsia="仿宋_GB2312" w:hAnsi="Times New Roman"/>
          <w:kern w:val="0"/>
          <w:sz w:val="32"/>
          <w:szCs w:val="32"/>
        </w:rPr>
        <w:t>2017</w:t>
      </w:r>
      <w:r>
        <w:rPr>
          <w:rFonts w:ascii="Times New Roman" w:eastAsia="仿宋_GB2312" w:hAnsi="Times New Roman" w:hint="eastAsia"/>
          <w:kern w:val="0"/>
          <w:sz w:val="32"/>
          <w:szCs w:val="32"/>
        </w:rPr>
        <w:t>年</w:t>
      </w:r>
      <w:r>
        <w:rPr>
          <w:rFonts w:ascii="Times New Roman" w:eastAsia="仿宋_GB2312" w:hAnsi="Times New Roman"/>
          <w:kern w:val="0"/>
          <w:sz w:val="32"/>
          <w:szCs w:val="32"/>
        </w:rPr>
        <w:t>9</w:t>
      </w:r>
      <w:r>
        <w:rPr>
          <w:rFonts w:ascii="Times New Roman" w:eastAsia="仿宋_GB2312" w:hAnsi="Times New Roman" w:hint="eastAsia"/>
          <w:kern w:val="0"/>
          <w:sz w:val="32"/>
          <w:szCs w:val="32"/>
        </w:rPr>
        <w:t>月</w:t>
      </w:r>
      <w:r>
        <w:rPr>
          <w:rFonts w:ascii="Times New Roman" w:eastAsia="仿宋_GB2312" w:hAnsi="Times New Roman"/>
          <w:kern w:val="0"/>
          <w:sz w:val="32"/>
          <w:szCs w:val="32"/>
        </w:rPr>
        <w:t>17</w:t>
      </w:r>
      <w:r>
        <w:rPr>
          <w:rFonts w:ascii="Times New Roman" w:eastAsia="仿宋_GB2312" w:hAnsi="Times New Roman" w:hint="eastAsia"/>
          <w:kern w:val="0"/>
          <w:sz w:val="32"/>
          <w:szCs w:val="32"/>
        </w:rPr>
        <w:t>日之前）、《食品安全国家标准食品中真菌毒素限量》〔</w:t>
      </w:r>
      <w:r>
        <w:rPr>
          <w:rFonts w:ascii="Times New Roman" w:eastAsia="仿宋_GB2312" w:hAnsi="Times New Roman"/>
          <w:kern w:val="0"/>
          <w:sz w:val="32"/>
          <w:szCs w:val="32"/>
        </w:rPr>
        <w:t>GB 2761</w:t>
      </w:r>
      <w:r w:rsidR="000D724D">
        <w:rPr>
          <w:rFonts w:ascii="仿宋_GB2312" w:eastAsia="仿宋_GB2312" w:hAnsi="Times New Roman" w:cs="Times New Roman" w:hint="eastAsia"/>
          <w:color w:val="000000"/>
          <w:sz w:val="32"/>
          <w:szCs w:val="32"/>
        </w:rPr>
        <w:t>—</w:t>
      </w:r>
      <w:r>
        <w:rPr>
          <w:rFonts w:ascii="Times New Roman" w:eastAsia="仿宋_GB2312" w:hAnsi="Times New Roman"/>
          <w:kern w:val="0"/>
          <w:sz w:val="32"/>
          <w:szCs w:val="32"/>
        </w:rPr>
        <w:t>2017</w:t>
      </w:r>
      <w:r>
        <w:rPr>
          <w:rFonts w:ascii="Times New Roman" w:eastAsia="仿宋_GB2312" w:hAnsi="Times New Roman" w:hint="eastAsia"/>
          <w:kern w:val="0"/>
          <w:sz w:val="32"/>
          <w:szCs w:val="32"/>
        </w:rPr>
        <w:t>，样品生产日期在</w:t>
      </w:r>
      <w:r>
        <w:rPr>
          <w:rFonts w:ascii="Times New Roman" w:eastAsia="仿宋_GB2312" w:hAnsi="Times New Roman"/>
          <w:kern w:val="0"/>
          <w:sz w:val="32"/>
          <w:szCs w:val="32"/>
        </w:rPr>
        <w:t>2017</w:t>
      </w:r>
      <w:r>
        <w:rPr>
          <w:rFonts w:ascii="Times New Roman" w:eastAsia="仿宋_GB2312" w:hAnsi="Times New Roman" w:hint="eastAsia"/>
          <w:kern w:val="0"/>
          <w:sz w:val="32"/>
          <w:szCs w:val="32"/>
        </w:rPr>
        <w:t>年</w:t>
      </w:r>
      <w:r>
        <w:rPr>
          <w:rFonts w:ascii="Times New Roman" w:eastAsia="仿宋_GB2312" w:hAnsi="Times New Roman"/>
          <w:kern w:val="0"/>
          <w:sz w:val="32"/>
          <w:szCs w:val="32"/>
        </w:rPr>
        <w:t>9</w:t>
      </w:r>
      <w:r>
        <w:rPr>
          <w:rFonts w:ascii="Times New Roman" w:eastAsia="仿宋_GB2312" w:hAnsi="Times New Roman" w:hint="eastAsia"/>
          <w:kern w:val="0"/>
          <w:sz w:val="32"/>
          <w:szCs w:val="32"/>
        </w:rPr>
        <w:t>月</w:t>
      </w:r>
      <w:r>
        <w:rPr>
          <w:rFonts w:ascii="Times New Roman" w:eastAsia="仿宋_GB2312" w:hAnsi="Times New Roman"/>
          <w:kern w:val="0"/>
          <w:sz w:val="32"/>
          <w:szCs w:val="32"/>
        </w:rPr>
        <w:t>17</w:t>
      </w:r>
      <w:r>
        <w:rPr>
          <w:rFonts w:ascii="Times New Roman" w:eastAsia="仿宋_GB2312" w:hAnsi="Times New Roman" w:hint="eastAsia"/>
          <w:kern w:val="0"/>
          <w:sz w:val="32"/>
          <w:szCs w:val="32"/>
        </w:rPr>
        <w:t>日（含）之后〕、《食品安全国家标准食品中污染物限量》（</w:t>
      </w:r>
      <w:r>
        <w:rPr>
          <w:rFonts w:ascii="Times New Roman" w:eastAsia="仿宋_GB2312" w:hAnsi="Times New Roman"/>
          <w:kern w:val="0"/>
          <w:sz w:val="32"/>
          <w:szCs w:val="32"/>
        </w:rPr>
        <w:t>GB 2762</w:t>
      </w:r>
      <w:r w:rsidR="000D724D">
        <w:rPr>
          <w:rFonts w:ascii="仿宋_GB2312" w:eastAsia="仿宋_GB2312" w:hAnsi="Times New Roman" w:cs="Times New Roman" w:hint="eastAsia"/>
          <w:color w:val="000000"/>
          <w:sz w:val="32"/>
          <w:szCs w:val="32"/>
        </w:rPr>
        <w:t>—</w:t>
      </w:r>
      <w:r>
        <w:rPr>
          <w:rFonts w:ascii="Times New Roman" w:eastAsia="仿宋_GB2312" w:hAnsi="Times New Roman"/>
          <w:kern w:val="0"/>
          <w:sz w:val="32"/>
          <w:szCs w:val="32"/>
        </w:rPr>
        <w:t>2012</w:t>
      </w:r>
      <w:r>
        <w:rPr>
          <w:rFonts w:ascii="Times New Roman" w:eastAsia="仿宋_GB2312" w:hAnsi="Times New Roman" w:hint="eastAsia"/>
          <w:kern w:val="0"/>
          <w:sz w:val="32"/>
          <w:szCs w:val="32"/>
        </w:rPr>
        <w:t>，样品生产日期在</w:t>
      </w:r>
      <w:r>
        <w:rPr>
          <w:rFonts w:ascii="Times New Roman" w:eastAsia="仿宋_GB2312" w:hAnsi="Times New Roman"/>
          <w:kern w:val="0"/>
          <w:sz w:val="32"/>
          <w:szCs w:val="32"/>
        </w:rPr>
        <w:t>2017</w:t>
      </w:r>
      <w:r>
        <w:rPr>
          <w:rFonts w:ascii="Times New Roman" w:eastAsia="仿宋_GB2312" w:hAnsi="Times New Roman" w:hint="eastAsia"/>
          <w:kern w:val="0"/>
          <w:sz w:val="32"/>
          <w:szCs w:val="32"/>
        </w:rPr>
        <w:t>年</w:t>
      </w:r>
      <w:r>
        <w:rPr>
          <w:rFonts w:ascii="Times New Roman" w:eastAsia="仿宋_GB2312" w:hAnsi="Times New Roman"/>
          <w:kern w:val="0"/>
          <w:sz w:val="32"/>
          <w:szCs w:val="32"/>
        </w:rPr>
        <w:t>9</w:t>
      </w:r>
      <w:r>
        <w:rPr>
          <w:rFonts w:ascii="Times New Roman" w:eastAsia="仿宋_GB2312" w:hAnsi="Times New Roman" w:hint="eastAsia"/>
          <w:kern w:val="0"/>
          <w:sz w:val="32"/>
          <w:szCs w:val="32"/>
        </w:rPr>
        <w:t>月</w:t>
      </w:r>
      <w:r>
        <w:rPr>
          <w:rFonts w:ascii="Times New Roman" w:eastAsia="仿宋_GB2312" w:hAnsi="Times New Roman"/>
          <w:kern w:val="0"/>
          <w:sz w:val="32"/>
          <w:szCs w:val="32"/>
        </w:rPr>
        <w:t>17</w:t>
      </w:r>
      <w:r>
        <w:rPr>
          <w:rFonts w:ascii="Times New Roman" w:eastAsia="仿宋_GB2312" w:hAnsi="Times New Roman" w:hint="eastAsia"/>
          <w:kern w:val="0"/>
          <w:sz w:val="32"/>
          <w:szCs w:val="32"/>
        </w:rPr>
        <w:t>日之前）、《食品安全国家标准食品中污染物限量》〔</w:t>
      </w:r>
      <w:r>
        <w:rPr>
          <w:rFonts w:ascii="Times New Roman" w:eastAsia="仿宋_GB2312" w:hAnsi="Times New Roman"/>
          <w:kern w:val="0"/>
          <w:sz w:val="32"/>
          <w:szCs w:val="32"/>
        </w:rPr>
        <w:t>GB 2762</w:t>
      </w:r>
      <w:r w:rsidR="000D724D">
        <w:rPr>
          <w:rFonts w:ascii="仿宋_GB2312" w:eastAsia="仿宋_GB2312" w:hAnsi="Times New Roman" w:cs="Times New Roman" w:hint="eastAsia"/>
          <w:color w:val="000000"/>
          <w:sz w:val="32"/>
          <w:szCs w:val="32"/>
        </w:rPr>
        <w:t>—</w:t>
      </w:r>
      <w:r>
        <w:rPr>
          <w:rFonts w:ascii="Times New Roman" w:eastAsia="仿宋_GB2312" w:hAnsi="Times New Roman"/>
          <w:kern w:val="0"/>
          <w:sz w:val="32"/>
          <w:szCs w:val="32"/>
        </w:rPr>
        <w:t>2017</w:t>
      </w:r>
      <w:r>
        <w:rPr>
          <w:rFonts w:ascii="Times New Roman" w:eastAsia="仿宋_GB2312" w:hAnsi="Times New Roman" w:hint="eastAsia"/>
          <w:kern w:val="0"/>
          <w:sz w:val="32"/>
          <w:szCs w:val="32"/>
        </w:rPr>
        <w:t>，样品生产日期在</w:t>
      </w:r>
      <w:r>
        <w:rPr>
          <w:rFonts w:ascii="Times New Roman" w:eastAsia="仿宋_GB2312" w:hAnsi="Times New Roman"/>
          <w:kern w:val="0"/>
          <w:sz w:val="32"/>
          <w:szCs w:val="32"/>
        </w:rPr>
        <w:t>2017</w:t>
      </w:r>
      <w:r>
        <w:rPr>
          <w:rFonts w:ascii="Times New Roman" w:eastAsia="仿宋_GB2312" w:hAnsi="Times New Roman" w:hint="eastAsia"/>
          <w:kern w:val="0"/>
          <w:sz w:val="32"/>
          <w:szCs w:val="32"/>
        </w:rPr>
        <w:t>年</w:t>
      </w:r>
      <w:r>
        <w:rPr>
          <w:rFonts w:ascii="Times New Roman" w:eastAsia="仿宋_GB2312" w:hAnsi="Times New Roman"/>
          <w:kern w:val="0"/>
          <w:sz w:val="32"/>
          <w:szCs w:val="32"/>
        </w:rPr>
        <w:t>9</w:t>
      </w:r>
      <w:r>
        <w:rPr>
          <w:rFonts w:ascii="Times New Roman" w:eastAsia="仿宋_GB2312" w:hAnsi="Times New Roman" w:hint="eastAsia"/>
          <w:kern w:val="0"/>
          <w:sz w:val="32"/>
          <w:szCs w:val="32"/>
        </w:rPr>
        <w:t>月</w:t>
      </w:r>
      <w:r>
        <w:rPr>
          <w:rFonts w:ascii="Times New Roman" w:eastAsia="仿宋_GB2312" w:hAnsi="Times New Roman"/>
          <w:kern w:val="0"/>
          <w:sz w:val="32"/>
          <w:szCs w:val="32"/>
        </w:rPr>
        <w:t>17</w:t>
      </w:r>
      <w:r>
        <w:rPr>
          <w:rFonts w:ascii="Times New Roman" w:eastAsia="仿宋_GB2312" w:hAnsi="Times New Roman" w:hint="eastAsia"/>
          <w:kern w:val="0"/>
          <w:sz w:val="32"/>
          <w:szCs w:val="32"/>
        </w:rPr>
        <w:t>日（含）之后〕等标准及产品明示质量的要求。</w:t>
      </w:r>
    </w:p>
    <w:p w:rsidR="000371DC" w:rsidRDefault="000371DC" w:rsidP="0041580F">
      <w:pPr>
        <w:spacing w:line="6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（二）检验项目</w:t>
      </w:r>
    </w:p>
    <w:p w:rsidR="000371DC" w:rsidRDefault="000371DC" w:rsidP="0041580F">
      <w:pPr>
        <w:spacing w:line="640" w:lineRule="exact"/>
        <w:ind w:firstLine="645"/>
        <w:rPr>
          <w:rFonts w:ascii="Times New Roman" w:eastAsia="仿宋_GB2312" w:hAnsi="Times New Roman"/>
          <w:kern w:val="0"/>
          <w:sz w:val="32"/>
          <w:szCs w:val="32"/>
        </w:rPr>
      </w:pPr>
      <w:r>
        <w:rPr>
          <w:rFonts w:ascii="Times New Roman" w:eastAsia="仿宋_GB2312" w:hAnsi="Times New Roman" w:hint="eastAsia"/>
          <w:kern w:val="0"/>
          <w:sz w:val="32"/>
          <w:szCs w:val="32"/>
        </w:rPr>
        <w:t>婴幼儿谷物辅助食品、婴幼儿高蛋白谷物辅助食品、婴幼儿生制类谷物辅助食品、婴幼儿饼干或其他婴幼儿谷物辅助食品检验项目，包括能量、蛋白质、脂肪、亚油酸、月桂酸占总脂肪的</w:t>
      </w:r>
      <w:r>
        <w:rPr>
          <w:rFonts w:ascii="Times New Roman" w:eastAsia="仿宋_GB2312" w:hAnsi="Times New Roman" w:hint="eastAsia"/>
          <w:kern w:val="0"/>
          <w:sz w:val="32"/>
          <w:szCs w:val="32"/>
        </w:rPr>
        <w:lastRenderedPageBreak/>
        <w:t>比值、肉豆蔻酸占总脂肪的比值、维生素</w:t>
      </w:r>
      <w:r>
        <w:rPr>
          <w:rFonts w:ascii="Times New Roman" w:eastAsia="仿宋_GB2312" w:hAnsi="Times New Roman"/>
          <w:kern w:val="0"/>
          <w:sz w:val="32"/>
          <w:szCs w:val="32"/>
        </w:rPr>
        <w:t>A</w:t>
      </w:r>
      <w:r>
        <w:rPr>
          <w:rFonts w:ascii="Times New Roman" w:eastAsia="仿宋_GB2312" w:hAnsi="Times New Roman" w:hint="eastAsia"/>
          <w:kern w:val="0"/>
          <w:sz w:val="32"/>
          <w:szCs w:val="32"/>
        </w:rPr>
        <w:t>、维生素</w:t>
      </w:r>
      <w:r>
        <w:rPr>
          <w:rFonts w:ascii="Times New Roman" w:eastAsia="仿宋_GB2312" w:hAnsi="Times New Roman"/>
          <w:kern w:val="0"/>
          <w:sz w:val="32"/>
          <w:szCs w:val="32"/>
        </w:rPr>
        <w:t>D</w:t>
      </w:r>
      <w:r>
        <w:rPr>
          <w:rFonts w:ascii="Times New Roman" w:eastAsia="仿宋_GB2312" w:hAnsi="Times New Roman" w:hint="eastAsia"/>
          <w:kern w:val="0"/>
          <w:sz w:val="32"/>
          <w:szCs w:val="32"/>
        </w:rPr>
        <w:t>、维生素</w:t>
      </w:r>
      <w:r>
        <w:rPr>
          <w:rFonts w:ascii="Times New Roman" w:eastAsia="仿宋_GB2312" w:hAnsi="Times New Roman"/>
          <w:kern w:val="0"/>
          <w:sz w:val="32"/>
          <w:szCs w:val="32"/>
        </w:rPr>
        <w:t>B</w:t>
      </w:r>
      <w:r>
        <w:rPr>
          <w:rFonts w:ascii="Times New Roman" w:eastAsia="仿宋_GB2312" w:hAnsi="Times New Roman"/>
          <w:kern w:val="0"/>
          <w:sz w:val="32"/>
          <w:szCs w:val="32"/>
          <w:vertAlign w:val="subscript"/>
        </w:rPr>
        <w:t>1</w:t>
      </w:r>
      <w:r>
        <w:rPr>
          <w:rFonts w:ascii="Times New Roman" w:eastAsia="仿宋_GB2312" w:hAnsi="Times New Roman" w:hint="eastAsia"/>
          <w:kern w:val="0"/>
          <w:sz w:val="32"/>
          <w:szCs w:val="32"/>
        </w:rPr>
        <w:t>、钙、铁、锌、钠、维生素</w:t>
      </w:r>
      <w:r>
        <w:rPr>
          <w:rFonts w:ascii="Times New Roman" w:eastAsia="仿宋_GB2312" w:hAnsi="Times New Roman"/>
          <w:kern w:val="0"/>
          <w:sz w:val="32"/>
          <w:szCs w:val="32"/>
        </w:rPr>
        <w:t>E</w:t>
      </w:r>
      <w:r>
        <w:rPr>
          <w:rFonts w:ascii="Times New Roman" w:eastAsia="仿宋_GB2312" w:hAnsi="Times New Roman" w:hint="eastAsia"/>
          <w:kern w:val="0"/>
          <w:sz w:val="32"/>
          <w:szCs w:val="32"/>
        </w:rPr>
        <w:t>、维生素</w:t>
      </w:r>
      <w:r>
        <w:rPr>
          <w:rFonts w:ascii="Times New Roman" w:eastAsia="仿宋_GB2312" w:hAnsi="Times New Roman"/>
          <w:kern w:val="0"/>
          <w:sz w:val="32"/>
          <w:szCs w:val="32"/>
        </w:rPr>
        <w:t>B</w:t>
      </w:r>
      <w:r>
        <w:rPr>
          <w:rFonts w:ascii="Times New Roman" w:eastAsia="仿宋_GB2312" w:hAnsi="Times New Roman"/>
          <w:kern w:val="0"/>
          <w:sz w:val="32"/>
          <w:szCs w:val="32"/>
          <w:vertAlign w:val="subscript"/>
        </w:rPr>
        <w:t>2</w:t>
      </w:r>
      <w:r>
        <w:rPr>
          <w:rFonts w:ascii="Times New Roman" w:eastAsia="仿宋_GB2312" w:hAnsi="Times New Roman" w:hint="eastAsia"/>
          <w:kern w:val="0"/>
          <w:sz w:val="32"/>
          <w:szCs w:val="32"/>
        </w:rPr>
        <w:t>、维生素</w:t>
      </w:r>
      <w:r>
        <w:rPr>
          <w:rFonts w:ascii="Times New Roman" w:eastAsia="仿宋_GB2312" w:hAnsi="Times New Roman"/>
          <w:kern w:val="0"/>
          <w:sz w:val="32"/>
          <w:szCs w:val="32"/>
        </w:rPr>
        <w:t>B</w:t>
      </w:r>
      <w:r>
        <w:rPr>
          <w:rFonts w:ascii="Times New Roman" w:eastAsia="仿宋_GB2312" w:hAnsi="Times New Roman"/>
          <w:kern w:val="0"/>
          <w:sz w:val="32"/>
          <w:szCs w:val="32"/>
          <w:vertAlign w:val="subscript"/>
        </w:rPr>
        <w:t>6</w:t>
      </w:r>
      <w:r>
        <w:rPr>
          <w:rFonts w:ascii="Times New Roman" w:eastAsia="仿宋_GB2312" w:hAnsi="Times New Roman" w:hint="eastAsia"/>
          <w:kern w:val="0"/>
          <w:sz w:val="32"/>
          <w:szCs w:val="32"/>
        </w:rPr>
        <w:t>、维生素</w:t>
      </w:r>
      <w:r>
        <w:rPr>
          <w:rFonts w:ascii="Times New Roman" w:eastAsia="仿宋_GB2312" w:hAnsi="Times New Roman"/>
          <w:kern w:val="0"/>
          <w:sz w:val="32"/>
          <w:szCs w:val="32"/>
        </w:rPr>
        <w:t>B</w:t>
      </w:r>
      <w:r>
        <w:rPr>
          <w:rFonts w:ascii="Times New Roman" w:eastAsia="仿宋_GB2312" w:hAnsi="Times New Roman"/>
          <w:kern w:val="0"/>
          <w:sz w:val="32"/>
          <w:szCs w:val="32"/>
          <w:vertAlign w:val="subscript"/>
        </w:rPr>
        <w:t>12</w:t>
      </w:r>
      <w:r>
        <w:rPr>
          <w:rFonts w:ascii="Times New Roman" w:eastAsia="仿宋_GB2312" w:hAnsi="Times New Roman" w:hint="eastAsia"/>
          <w:kern w:val="0"/>
          <w:sz w:val="32"/>
          <w:szCs w:val="32"/>
        </w:rPr>
        <w:t>、烟酸、叶酸、泛酸、维生素</w:t>
      </w:r>
      <w:r>
        <w:rPr>
          <w:rFonts w:ascii="Times New Roman" w:eastAsia="仿宋_GB2312" w:hAnsi="Times New Roman"/>
          <w:kern w:val="0"/>
          <w:sz w:val="32"/>
          <w:szCs w:val="32"/>
        </w:rPr>
        <w:t>C</w:t>
      </w:r>
      <w:r>
        <w:rPr>
          <w:rFonts w:ascii="Times New Roman" w:eastAsia="仿宋_GB2312" w:hAnsi="Times New Roman" w:hint="eastAsia"/>
          <w:kern w:val="0"/>
          <w:sz w:val="32"/>
          <w:szCs w:val="32"/>
        </w:rPr>
        <w:t>、生物素、磷、碘、钾、水分、不溶性膳食纤维、黄曲霉毒素</w:t>
      </w:r>
      <w:r>
        <w:rPr>
          <w:rFonts w:ascii="Times New Roman" w:eastAsia="仿宋_GB2312" w:hAnsi="Times New Roman"/>
          <w:kern w:val="0"/>
          <w:sz w:val="32"/>
          <w:szCs w:val="32"/>
        </w:rPr>
        <w:t>B</w:t>
      </w:r>
      <w:r>
        <w:rPr>
          <w:rFonts w:ascii="Times New Roman" w:eastAsia="仿宋_GB2312" w:hAnsi="Times New Roman"/>
          <w:kern w:val="0"/>
          <w:sz w:val="32"/>
          <w:szCs w:val="32"/>
          <w:vertAlign w:val="subscript"/>
        </w:rPr>
        <w:t>1</w:t>
      </w:r>
      <w:r>
        <w:rPr>
          <w:rFonts w:ascii="Times New Roman" w:eastAsia="仿宋_GB2312" w:hAnsi="Times New Roman" w:hint="eastAsia"/>
          <w:kern w:val="0"/>
          <w:sz w:val="32"/>
          <w:szCs w:val="32"/>
        </w:rPr>
        <w:t>、铅（以</w:t>
      </w:r>
      <w:proofErr w:type="spellStart"/>
      <w:r>
        <w:rPr>
          <w:rFonts w:ascii="Times New Roman" w:eastAsia="仿宋_GB2312" w:hAnsi="Times New Roman"/>
          <w:kern w:val="0"/>
          <w:sz w:val="32"/>
          <w:szCs w:val="32"/>
        </w:rPr>
        <w:t>Pb</w:t>
      </w:r>
      <w:proofErr w:type="spellEnd"/>
      <w:r>
        <w:rPr>
          <w:rFonts w:ascii="Times New Roman" w:eastAsia="仿宋_GB2312" w:hAnsi="Times New Roman" w:hint="eastAsia"/>
          <w:kern w:val="0"/>
          <w:sz w:val="32"/>
          <w:szCs w:val="32"/>
        </w:rPr>
        <w:t>计）、无机砷（以</w:t>
      </w:r>
      <w:r>
        <w:rPr>
          <w:rFonts w:ascii="Times New Roman" w:eastAsia="仿宋_GB2312" w:hAnsi="Times New Roman"/>
          <w:kern w:val="0"/>
          <w:sz w:val="32"/>
          <w:szCs w:val="32"/>
        </w:rPr>
        <w:t>As</w:t>
      </w:r>
      <w:r>
        <w:rPr>
          <w:rFonts w:ascii="Times New Roman" w:eastAsia="仿宋_GB2312" w:hAnsi="Times New Roman" w:hint="eastAsia"/>
          <w:kern w:val="0"/>
          <w:sz w:val="32"/>
          <w:szCs w:val="32"/>
        </w:rPr>
        <w:t>计）、锡（以</w:t>
      </w:r>
      <w:proofErr w:type="spellStart"/>
      <w:r>
        <w:rPr>
          <w:rFonts w:ascii="Times New Roman" w:eastAsia="仿宋_GB2312" w:hAnsi="Times New Roman"/>
          <w:kern w:val="0"/>
          <w:sz w:val="32"/>
          <w:szCs w:val="32"/>
        </w:rPr>
        <w:t>Sn</w:t>
      </w:r>
      <w:proofErr w:type="spellEnd"/>
      <w:r>
        <w:rPr>
          <w:rFonts w:ascii="Times New Roman" w:eastAsia="仿宋_GB2312" w:hAnsi="Times New Roman" w:hint="eastAsia"/>
          <w:kern w:val="0"/>
          <w:sz w:val="32"/>
          <w:szCs w:val="32"/>
        </w:rPr>
        <w:t>计）、硝酸盐（以</w:t>
      </w:r>
      <w:r>
        <w:rPr>
          <w:rFonts w:ascii="Times New Roman" w:eastAsia="仿宋_GB2312" w:hAnsi="Times New Roman"/>
          <w:kern w:val="0"/>
          <w:sz w:val="32"/>
          <w:szCs w:val="32"/>
        </w:rPr>
        <w:t>NaNO</w:t>
      </w:r>
      <w:r>
        <w:rPr>
          <w:rFonts w:ascii="Times New Roman" w:eastAsia="仿宋_GB2312" w:hAnsi="Times New Roman"/>
          <w:kern w:val="0"/>
          <w:sz w:val="32"/>
          <w:szCs w:val="32"/>
          <w:vertAlign w:val="subscript"/>
        </w:rPr>
        <w:t>3</w:t>
      </w:r>
      <w:r>
        <w:rPr>
          <w:rFonts w:ascii="Times New Roman" w:eastAsia="仿宋_GB2312" w:hAnsi="Times New Roman" w:hint="eastAsia"/>
          <w:kern w:val="0"/>
          <w:sz w:val="32"/>
          <w:szCs w:val="32"/>
        </w:rPr>
        <w:t>计）、亚硝酸盐（以</w:t>
      </w:r>
      <w:r>
        <w:rPr>
          <w:rFonts w:ascii="Times New Roman" w:eastAsia="仿宋_GB2312" w:hAnsi="Times New Roman"/>
          <w:kern w:val="0"/>
          <w:sz w:val="32"/>
          <w:szCs w:val="32"/>
        </w:rPr>
        <w:t>NaNO</w:t>
      </w:r>
      <w:r>
        <w:rPr>
          <w:rFonts w:ascii="Times New Roman" w:eastAsia="仿宋_GB2312" w:hAnsi="Times New Roman"/>
          <w:kern w:val="0"/>
          <w:sz w:val="32"/>
          <w:szCs w:val="32"/>
          <w:vertAlign w:val="subscript"/>
        </w:rPr>
        <w:t>2</w:t>
      </w:r>
      <w:r>
        <w:rPr>
          <w:rFonts w:ascii="Times New Roman" w:eastAsia="仿宋_GB2312" w:hAnsi="Times New Roman" w:hint="eastAsia"/>
          <w:kern w:val="0"/>
          <w:sz w:val="32"/>
          <w:szCs w:val="32"/>
        </w:rPr>
        <w:t>计）、脲酶活性定性测定、菌落总数、大肠菌群、沙门氏菌。</w:t>
      </w:r>
    </w:p>
    <w:p w:rsidR="000371DC" w:rsidRDefault="000371DC" w:rsidP="0041580F">
      <w:pPr>
        <w:spacing w:line="640" w:lineRule="exact"/>
        <w:ind w:firstLineChars="200" w:firstLine="640"/>
        <w:rPr>
          <w:rFonts w:ascii="黑体" w:eastAsia="黑体" w:hAnsi="黑体"/>
          <w:sz w:val="32"/>
          <w:szCs w:val="32"/>
        </w:rPr>
      </w:pPr>
      <w:r>
        <w:rPr>
          <w:rFonts w:ascii="黑体" w:eastAsia="黑体" w:hAnsi="黑体" w:hint="eastAsia"/>
          <w:sz w:val="32"/>
          <w:szCs w:val="32"/>
        </w:rPr>
        <w:t>十、食用农产品</w:t>
      </w:r>
    </w:p>
    <w:p w:rsidR="000371DC" w:rsidRDefault="000371DC" w:rsidP="0041580F">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（一）抽检依据</w:t>
      </w:r>
    </w:p>
    <w:p w:rsidR="000371DC" w:rsidRDefault="000371DC" w:rsidP="0041580F">
      <w:pPr>
        <w:spacing w:line="6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抽检依据为《食品安全国家标准食品中农药最大残留限量》（</w:t>
      </w:r>
      <w:r>
        <w:rPr>
          <w:rFonts w:ascii="Times New Roman" w:eastAsia="仿宋_GB2312" w:hAnsi="Times New Roman"/>
          <w:sz w:val="32"/>
          <w:szCs w:val="32"/>
        </w:rPr>
        <w:t>GB 2763</w:t>
      </w:r>
      <w:r>
        <w:rPr>
          <w:rFonts w:ascii="Times New Roman" w:eastAsia="仿宋_GB2312" w:hAnsi="Times New Roman" w:hint="eastAsia"/>
          <w:sz w:val="32"/>
          <w:szCs w:val="32"/>
        </w:rPr>
        <w:t>—</w:t>
      </w:r>
      <w:r>
        <w:rPr>
          <w:rFonts w:ascii="Times New Roman" w:eastAsia="仿宋_GB2312" w:hAnsi="Times New Roman"/>
          <w:sz w:val="32"/>
          <w:szCs w:val="32"/>
        </w:rPr>
        <w:t>2016</w:t>
      </w:r>
      <w:r>
        <w:rPr>
          <w:rFonts w:ascii="Times New Roman" w:eastAsia="仿宋_GB2312" w:hAnsi="Times New Roman" w:hint="eastAsia"/>
          <w:sz w:val="32"/>
          <w:szCs w:val="32"/>
        </w:rPr>
        <w:t>）、《动物性食品中兽药最高残留限量》（农业部公告第</w:t>
      </w:r>
      <w:r>
        <w:rPr>
          <w:rFonts w:ascii="Times New Roman" w:eastAsia="仿宋_GB2312" w:hAnsi="Times New Roman"/>
          <w:sz w:val="32"/>
          <w:szCs w:val="32"/>
        </w:rPr>
        <w:t>235</w:t>
      </w:r>
      <w:r>
        <w:rPr>
          <w:rFonts w:ascii="Times New Roman" w:eastAsia="仿宋_GB2312" w:hAnsi="Times New Roman" w:hint="eastAsia"/>
          <w:sz w:val="32"/>
          <w:szCs w:val="32"/>
        </w:rPr>
        <w:t>号）、《兽药地方标准废止目录》（农业部公告第</w:t>
      </w:r>
      <w:r>
        <w:rPr>
          <w:rFonts w:ascii="Times New Roman" w:eastAsia="仿宋_GB2312" w:hAnsi="Times New Roman"/>
          <w:sz w:val="32"/>
          <w:szCs w:val="32"/>
        </w:rPr>
        <w:t>560</w:t>
      </w:r>
      <w:r>
        <w:rPr>
          <w:rFonts w:ascii="Times New Roman" w:eastAsia="仿宋_GB2312" w:hAnsi="Times New Roman" w:hint="eastAsia"/>
          <w:sz w:val="32"/>
          <w:szCs w:val="32"/>
        </w:rPr>
        <w:t>号）、《发布在食品动物中停止使用洛美沙星、培氟沙星、氧氟沙星、诺氟沙星</w:t>
      </w:r>
      <w:r>
        <w:rPr>
          <w:rFonts w:ascii="Times New Roman" w:eastAsia="仿宋_GB2312" w:hAnsi="Times New Roman"/>
          <w:sz w:val="32"/>
          <w:szCs w:val="32"/>
        </w:rPr>
        <w:t>4</w:t>
      </w:r>
      <w:r>
        <w:rPr>
          <w:rFonts w:ascii="Times New Roman" w:eastAsia="仿宋_GB2312" w:hAnsi="Times New Roman" w:hint="eastAsia"/>
          <w:sz w:val="32"/>
          <w:szCs w:val="32"/>
        </w:rPr>
        <w:t>种兽药的决定》（农业部公告第</w:t>
      </w:r>
      <w:r>
        <w:rPr>
          <w:rFonts w:ascii="Times New Roman" w:eastAsia="仿宋_GB2312" w:hAnsi="Times New Roman"/>
          <w:sz w:val="32"/>
          <w:szCs w:val="32"/>
        </w:rPr>
        <w:t>2292</w:t>
      </w:r>
      <w:r>
        <w:rPr>
          <w:rFonts w:ascii="Times New Roman" w:eastAsia="仿宋_GB2312" w:hAnsi="Times New Roman" w:hint="eastAsia"/>
          <w:sz w:val="32"/>
          <w:szCs w:val="32"/>
        </w:rPr>
        <w:t>号）、《食品中可能违法添加的非食用物质和易滥用的食品添加剂名单（第四批）》（整顿办函〔</w:t>
      </w:r>
      <w:r>
        <w:rPr>
          <w:rFonts w:ascii="Times New Roman" w:eastAsia="仿宋_GB2312" w:hAnsi="Times New Roman"/>
          <w:sz w:val="32"/>
          <w:szCs w:val="32"/>
        </w:rPr>
        <w:t>2010</w:t>
      </w:r>
      <w:r>
        <w:rPr>
          <w:rFonts w:ascii="Times New Roman" w:eastAsia="仿宋_GB2312" w:hAnsi="Times New Roman" w:hint="eastAsia"/>
          <w:sz w:val="32"/>
          <w:szCs w:val="32"/>
        </w:rPr>
        <w:t>〕</w:t>
      </w:r>
      <w:r>
        <w:rPr>
          <w:rFonts w:ascii="Times New Roman" w:eastAsia="仿宋_GB2312" w:hAnsi="Times New Roman"/>
          <w:sz w:val="32"/>
          <w:szCs w:val="32"/>
        </w:rPr>
        <w:t>50</w:t>
      </w:r>
      <w:r>
        <w:rPr>
          <w:rFonts w:ascii="Times New Roman" w:eastAsia="仿宋_GB2312" w:hAnsi="Times New Roman" w:hint="eastAsia"/>
          <w:sz w:val="32"/>
          <w:szCs w:val="32"/>
        </w:rPr>
        <w:t>号）、《食品中可能违法添加的非食用物质和易滥用的食品添加剂品种名单（第五批）》（整顿办函〔</w:t>
      </w:r>
      <w:r>
        <w:rPr>
          <w:rFonts w:ascii="Times New Roman" w:eastAsia="仿宋_GB2312" w:hAnsi="Times New Roman"/>
          <w:sz w:val="32"/>
          <w:szCs w:val="32"/>
        </w:rPr>
        <w:t>2011</w:t>
      </w:r>
      <w:r>
        <w:rPr>
          <w:rFonts w:ascii="Times New Roman" w:eastAsia="仿宋_GB2312" w:hAnsi="Times New Roman" w:hint="eastAsia"/>
          <w:sz w:val="32"/>
          <w:szCs w:val="32"/>
        </w:rPr>
        <w:t>〕</w:t>
      </w:r>
      <w:r>
        <w:rPr>
          <w:rFonts w:ascii="Times New Roman" w:eastAsia="仿宋_GB2312" w:hAnsi="Times New Roman"/>
          <w:sz w:val="32"/>
          <w:szCs w:val="32"/>
        </w:rPr>
        <w:t>1</w:t>
      </w:r>
      <w:r>
        <w:rPr>
          <w:rFonts w:ascii="Times New Roman" w:eastAsia="仿宋_GB2312" w:hAnsi="Times New Roman" w:hint="eastAsia"/>
          <w:sz w:val="32"/>
          <w:szCs w:val="32"/>
        </w:rPr>
        <w:t>号）、《食品安全国家标准鲜（冻）畜、禽产品》（</w:t>
      </w:r>
      <w:r>
        <w:rPr>
          <w:rFonts w:ascii="Times New Roman" w:eastAsia="仿宋_GB2312" w:hAnsi="Times New Roman"/>
          <w:sz w:val="32"/>
          <w:szCs w:val="32"/>
        </w:rPr>
        <w:t>GB 2707</w:t>
      </w:r>
      <w:r>
        <w:rPr>
          <w:rFonts w:ascii="Times New Roman" w:eastAsia="仿宋_GB2312" w:hAnsi="Times New Roman" w:hint="eastAsia"/>
          <w:sz w:val="32"/>
          <w:szCs w:val="32"/>
        </w:rPr>
        <w:t>—</w:t>
      </w:r>
      <w:r>
        <w:rPr>
          <w:rFonts w:ascii="Times New Roman" w:eastAsia="仿宋_GB2312" w:hAnsi="Times New Roman"/>
          <w:sz w:val="32"/>
          <w:szCs w:val="32"/>
        </w:rPr>
        <w:t>2016</w:t>
      </w:r>
      <w:r>
        <w:rPr>
          <w:rFonts w:ascii="Times New Roman" w:eastAsia="仿宋_GB2312" w:hAnsi="Times New Roman" w:hint="eastAsia"/>
          <w:sz w:val="32"/>
          <w:szCs w:val="32"/>
        </w:rPr>
        <w:t>）、《食品安全国家标准食品中污染物限量》（</w:t>
      </w:r>
      <w:r>
        <w:rPr>
          <w:rFonts w:ascii="Times New Roman" w:eastAsia="仿宋_GB2312" w:hAnsi="Times New Roman"/>
          <w:sz w:val="32"/>
          <w:szCs w:val="32"/>
        </w:rPr>
        <w:t>GB 2762</w:t>
      </w:r>
      <w:r>
        <w:rPr>
          <w:rFonts w:ascii="Times New Roman" w:eastAsia="仿宋_GB2312" w:hAnsi="Times New Roman" w:hint="eastAsia"/>
          <w:sz w:val="32"/>
          <w:szCs w:val="32"/>
        </w:rPr>
        <w:t>—</w:t>
      </w:r>
      <w:r>
        <w:rPr>
          <w:rFonts w:ascii="Times New Roman" w:eastAsia="仿宋_GB2312" w:hAnsi="Times New Roman"/>
          <w:sz w:val="32"/>
          <w:szCs w:val="32"/>
        </w:rPr>
        <w:t>2017</w:t>
      </w:r>
      <w:r>
        <w:rPr>
          <w:rFonts w:ascii="Times New Roman" w:eastAsia="仿宋_GB2312" w:hAnsi="Times New Roman" w:hint="eastAsia"/>
          <w:sz w:val="32"/>
          <w:szCs w:val="32"/>
        </w:rPr>
        <w:t>）、《食品安全国家标准鲜、冻动物性水产品》（</w:t>
      </w:r>
      <w:r>
        <w:rPr>
          <w:rFonts w:ascii="Times New Roman" w:eastAsia="仿宋_GB2312" w:hAnsi="Times New Roman"/>
          <w:sz w:val="32"/>
          <w:szCs w:val="32"/>
        </w:rPr>
        <w:t>GB 2733</w:t>
      </w:r>
      <w:r>
        <w:rPr>
          <w:rFonts w:ascii="Times New Roman" w:eastAsia="仿宋_GB2312" w:hAnsi="Times New Roman" w:hint="eastAsia"/>
          <w:sz w:val="32"/>
          <w:szCs w:val="32"/>
        </w:rPr>
        <w:t>—</w:t>
      </w:r>
      <w:r>
        <w:rPr>
          <w:rFonts w:ascii="Times New Roman" w:eastAsia="仿宋_GB2312" w:hAnsi="Times New Roman"/>
          <w:sz w:val="32"/>
          <w:szCs w:val="32"/>
        </w:rPr>
        <w:lastRenderedPageBreak/>
        <w:t>2015</w:t>
      </w:r>
      <w:r>
        <w:rPr>
          <w:rFonts w:ascii="Times New Roman" w:eastAsia="仿宋_GB2312" w:hAnsi="Times New Roman" w:hint="eastAsia"/>
          <w:sz w:val="32"/>
          <w:szCs w:val="32"/>
        </w:rPr>
        <w:t>）等标准及产品明示标准和指标的要求。</w:t>
      </w:r>
    </w:p>
    <w:p w:rsidR="000371DC" w:rsidRDefault="000371DC" w:rsidP="0041580F">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（二）检验项目</w:t>
      </w:r>
    </w:p>
    <w:p w:rsidR="000371DC" w:rsidRDefault="000371DC" w:rsidP="0041580F">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鲜蛋检验项目，包括恩诺沙星（以恩诺沙星与环丙沙星之和计）、氧氟沙星、氯霉素、氟苯尼考。</w:t>
      </w:r>
    </w:p>
    <w:p w:rsidR="000371DC" w:rsidRDefault="000371DC" w:rsidP="0041580F">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菠菜（叶菜类蔬菜）检验项目，包括毒死蜱、氧乐果、氯氰菊酯和高效氯氰菊酯、氟虫腈、甲拌磷、敌百虫、甲霜灵和精甲霜灵、阿维菌素、甲胺磷。</w:t>
      </w:r>
    </w:p>
    <w:p w:rsidR="000371DC" w:rsidRDefault="000371DC" w:rsidP="0041580F">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淡水鱼检验项目，包括挥发性盐基氮、孔雀石绿、氯霉素、呋喃唑酮代谢物、呋喃它酮代谢物、呋喃妥因代谢物、呋喃西林代谢物、恩诺沙星（以恩诺沙星与环丙沙星之和计）、地西泮。</w:t>
      </w:r>
    </w:p>
    <w:p w:rsidR="000371DC" w:rsidRDefault="000371DC" w:rsidP="0041580F">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海水虾检验项目，包括镉（以</w:t>
      </w:r>
      <w:proofErr w:type="spellStart"/>
      <w:r>
        <w:rPr>
          <w:rFonts w:ascii="Times New Roman" w:eastAsia="仿宋_GB2312" w:hAnsi="Times New Roman"/>
          <w:sz w:val="32"/>
          <w:szCs w:val="32"/>
        </w:rPr>
        <w:t>Cd</w:t>
      </w:r>
      <w:proofErr w:type="spellEnd"/>
      <w:r>
        <w:rPr>
          <w:rFonts w:ascii="Times New Roman" w:eastAsia="仿宋_GB2312" w:hAnsi="Times New Roman" w:hint="eastAsia"/>
          <w:sz w:val="32"/>
          <w:szCs w:val="32"/>
        </w:rPr>
        <w:t>计）、挥发性盐基氮、孔雀石绿、氯霉素、呋喃唑酮代谢物、呋喃它酮代谢物、呋喃妥因代谢物、呋喃西林代谢物、恩诺沙星（以恩诺沙星与环丙沙星之和计）。</w:t>
      </w:r>
    </w:p>
    <w:p w:rsidR="000371DC" w:rsidRDefault="000371DC" w:rsidP="0041580F">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海水鱼检验项目，包括挥发性盐基氮、组胺、孔雀石绿、氯霉素、呋喃唑酮代谢物、呋喃它酮代谢物、呋喃妥因代谢物、呋喃西林代谢物、恩诺沙星（以恩诺沙星与环丙沙星之和计）。</w:t>
      </w:r>
    </w:p>
    <w:p w:rsidR="000371DC" w:rsidRDefault="000371DC" w:rsidP="0041580F">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梨检验项目，包括铅（以</w:t>
      </w:r>
      <w:proofErr w:type="spellStart"/>
      <w:r>
        <w:rPr>
          <w:rFonts w:ascii="Times New Roman" w:eastAsia="仿宋_GB2312" w:hAnsi="Times New Roman"/>
          <w:sz w:val="32"/>
          <w:szCs w:val="32"/>
        </w:rPr>
        <w:t>Pb</w:t>
      </w:r>
      <w:proofErr w:type="spellEnd"/>
      <w:r>
        <w:rPr>
          <w:rFonts w:ascii="Times New Roman" w:eastAsia="仿宋_GB2312" w:hAnsi="Times New Roman" w:hint="eastAsia"/>
          <w:sz w:val="32"/>
          <w:szCs w:val="32"/>
        </w:rPr>
        <w:t>计）、苯醚甲环唑、多菌灵、敌敌畏、灭线磷、氯唑磷、克百威、氯氟氰菊酯和高效氯氟氰菊酯、毒死蜱、氧乐果、乙酰甲胺磷。</w:t>
      </w:r>
    </w:p>
    <w:p w:rsidR="000371DC" w:rsidRDefault="000371DC" w:rsidP="0041580F">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7.</w:t>
      </w:r>
      <w:r>
        <w:rPr>
          <w:rFonts w:ascii="Times New Roman" w:eastAsia="仿宋_GB2312" w:hAnsi="Times New Roman" w:hint="eastAsia"/>
          <w:sz w:val="32"/>
          <w:szCs w:val="32"/>
        </w:rPr>
        <w:t>牛肉检验项目，包括克伦特罗、沙丁胺醇、莱克多巴胺、特布他林、氯丙嗪、氯霉素、氟苯尼考、磺胺类（总量）、恩诺沙星（以恩诺沙星和环丙沙星之和计）、培氟沙星、地塞米松。</w:t>
      </w:r>
    </w:p>
    <w:p w:rsidR="000371DC" w:rsidRDefault="000371DC" w:rsidP="0041580F">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hint="eastAsia"/>
          <w:sz w:val="32"/>
          <w:szCs w:val="32"/>
        </w:rPr>
        <w:t>芹菜（叶菜类蔬菜）检验项目，包括毒死蜱、克百威、氧乐果、甲拌磷、氯氟氰菊酯和高效氯氟氰菊酯、氟虫腈、百菌清、阿维菌素、甲胺磷、氯氰菊酯和高效氯氰菊酯。</w:t>
      </w:r>
    </w:p>
    <w:p w:rsidR="000371DC" w:rsidRDefault="000371DC" w:rsidP="0041580F">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hint="eastAsia"/>
          <w:sz w:val="32"/>
          <w:szCs w:val="32"/>
        </w:rPr>
        <w:t>猪肉检验项目，包括克伦特罗、沙丁胺醇、莱克多巴胺、特布他林、氯丙嗪、氯霉素、氟苯尼考、磺胺类（总量）、恩诺沙星（以恩诺沙星和环丙沙星之和计）、培氟沙星、喹乙醇代谢物、地塞米松。</w:t>
      </w:r>
    </w:p>
    <w:p w:rsidR="000371DC" w:rsidRDefault="000371DC" w:rsidP="0041580F">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hint="eastAsia"/>
          <w:sz w:val="32"/>
          <w:szCs w:val="32"/>
        </w:rPr>
        <w:t>姜（根茎类和薯芋类蔬菜）检验项目，包括甲拌磷、氯唑磷、氟虫腈、灭多威、水胺硫磷、涕灭威、克百威、氧乐果、甲胺磷、氯氟氰菊酯和高效氯氟氰菊酯。</w:t>
      </w:r>
    </w:p>
    <w:p w:rsidR="000371DC" w:rsidRDefault="000371DC" w:rsidP="0041580F">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hint="eastAsia"/>
          <w:sz w:val="32"/>
          <w:szCs w:val="32"/>
        </w:rPr>
        <w:t>韭菜（鳞茎类蔬菜）检验项目，包括毒死蜱、多菌灵、腐霉利、克百威、氯氟氰菊酯和高效氯氟氰菊酯、氧乐果、氯氰菊酯和高效氯氰菊酯、氟虫腈、甲拌磷、阿维菌素、对硫磷、辛硫磷、敌敌畏。</w:t>
      </w:r>
    </w:p>
    <w:p w:rsidR="000371DC" w:rsidRDefault="000371DC" w:rsidP="0041580F">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hint="eastAsia"/>
          <w:sz w:val="32"/>
          <w:szCs w:val="32"/>
        </w:rPr>
        <w:t>柑橘检验项目，包括铅（以</w:t>
      </w:r>
      <w:proofErr w:type="spellStart"/>
      <w:r>
        <w:rPr>
          <w:rFonts w:ascii="Times New Roman" w:eastAsia="仿宋_GB2312" w:hAnsi="Times New Roman"/>
          <w:sz w:val="32"/>
          <w:szCs w:val="32"/>
        </w:rPr>
        <w:t>Pb</w:t>
      </w:r>
      <w:proofErr w:type="spellEnd"/>
      <w:r>
        <w:rPr>
          <w:rFonts w:ascii="Times New Roman" w:eastAsia="仿宋_GB2312" w:hAnsi="Times New Roman" w:hint="eastAsia"/>
          <w:sz w:val="32"/>
          <w:szCs w:val="32"/>
        </w:rPr>
        <w:t>计）、杀扑磷、三唑磷、氯唑磷、克百威、氯氟氰菊酯和高效氯氟氰菊酯、敌敌畏、灭线磷、水胺硫磷、丙溴磷、联苯菊酯、氧乐果。</w:t>
      </w:r>
    </w:p>
    <w:p w:rsidR="000371DC" w:rsidRDefault="000371DC" w:rsidP="0041580F">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13.</w:t>
      </w:r>
      <w:r>
        <w:rPr>
          <w:rFonts w:ascii="Times New Roman" w:eastAsia="仿宋_GB2312" w:hAnsi="Times New Roman" w:hint="eastAsia"/>
          <w:sz w:val="32"/>
          <w:szCs w:val="32"/>
        </w:rPr>
        <w:t>在苹果检验项目，包括铅（以</w:t>
      </w:r>
      <w:proofErr w:type="spellStart"/>
      <w:r>
        <w:rPr>
          <w:rFonts w:ascii="Times New Roman" w:eastAsia="仿宋_GB2312" w:hAnsi="Times New Roman"/>
          <w:sz w:val="32"/>
          <w:szCs w:val="32"/>
        </w:rPr>
        <w:t>Pb</w:t>
      </w:r>
      <w:proofErr w:type="spellEnd"/>
      <w:r>
        <w:rPr>
          <w:rFonts w:ascii="Times New Roman" w:eastAsia="仿宋_GB2312" w:hAnsi="Times New Roman" w:hint="eastAsia"/>
          <w:sz w:val="32"/>
          <w:szCs w:val="32"/>
        </w:rPr>
        <w:t>计）、苯醚甲环唑、多菌灵、三唑磷、氯唑磷、克百威、氯氟氰菊酯和高效氯氟氰菊酯、灭线磷、敌敌畏、毒死蜱、氧乐果。</w:t>
      </w:r>
    </w:p>
    <w:p w:rsidR="000371DC" w:rsidRDefault="000371DC" w:rsidP="0041580F">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14.</w:t>
      </w:r>
      <w:r>
        <w:rPr>
          <w:rFonts w:ascii="Times New Roman" w:eastAsia="仿宋_GB2312" w:hAnsi="Times New Roman" w:hint="eastAsia"/>
          <w:sz w:val="32"/>
          <w:szCs w:val="32"/>
        </w:rPr>
        <w:t>辣椒（茄果类蔬菜）检验项目，包括克百威、氯氰菊酯和高效氯氰菊酯、甲拌磷、敌百虫、咪鲜胺、三唑醇、吡唑醚菌酯、氟虫腈、氧乐果、甲胺磷、多菌灵、丙溴磷、腐霉利。</w:t>
      </w:r>
    </w:p>
    <w:p w:rsidR="000371DC" w:rsidRDefault="000371DC" w:rsidP="0041580F">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15.</w:t>
      </w:r>
      <w:r>
        <w:rPr>
          <w:rFonts w:ascii="Times New Roman" w:eastAsia="仿宋_GB2312" w:hAnsi="Times New Roman" w:hint="eastAsia"/>
          <w:sz w:val="32"/>
          <w:szCs w:val="32"/>
        </w:rPr>
        <w:t>番茄（茄果类蔬菜）检验项目，包括</w:t>
      </w:r>
      <w:r w:rsidRPr="0041580F">
        <w:rPr>
          <w:rFonts w:ascii="宋体" w:eastAsia="宋体" w:hAnsi="宋体" w:cs="宋体" w:hint="eastAsia"/>
          <w:sz w:val="32"/>
          <w:szCs w:val="32"/>
        </w:rPr>
        <w:t>噁</w:t>
      </w:r>
      <w:r>
        <w:rPr>
          <w:rFonts w:ascii="仿宋_GB2312" w:eastAsia="仿宋_GB2312" w:hAnsi="仿宋_GB2312" w:cs="仿宋_GB2312" w:hint="eastAsia"/>
          <w:sz w:val="32"/>
          <w:szCs w:val="32"/>
        </w:rPr>
        <w:t>唑菌酮、氯氰菊酯和高效氯氰菊酯、甲氨基阿维菌素苯甲酸盐、苯醚甲环唑、苯酰菌胺、啶氧菌酯、嘧菌酯、灭多威、乙霉威、氯氟氰菊酯和高效氯氟氰菊酯、毒死蜱、氧乐果、多菌灵、阿维菌素、克百威、腐霉利。</w:t>
      </w:r>
    </w:p>
    <w:p w:rsidR="000371DC" w:rsidRDefault="000371DC" w:rsidP="0041580F">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16.</w:t>
      </w:r>
      <w:r>
        <w:rPr>
          <w:rFonts w:ascii="Times New Roman" w:eastAsia="仿宋_GB2312" w:hAnsi="Times New Roman" w:hint="eastAsia"/>
          <w:sz w:val="32"/>
          <w:szCs w:val="32"/>
        </w:rPr>
        <w:t>贝类检验项目，包括挥发性盐基氮、孔雀石绿、氯霉素、呋喃唑酮代谢物、呋喃它酮代谢物、呋喃妥因代谢物、呋喃西林代谢物、恩诺沙星（以恩诺沙星与环丙沙星之和计）。</w:t>
      </w:r>
    </w:p>
    <w:p w:rsidR="000371DC" w:rsidRDefault="000371DC" w:rsidP="0041580F">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17.</w:t>
      </w:r>
      <w:r>
        <w:rPr>
          <w:rFonts w:ascii="Times New Roman" w:eastAsia="仿宋_GB2312" w:hAnsi="Times New Roman" w:hint="eastAsia"/>
          <w:sz w:val="32"/>
          <w:szCs w:val="32"/>
        </w:rPr>
        <w:t>葡萄检验项目，包括铅（以</w:t>
      </w:r>
      <w:proofErr w:type="spellStart"/>
      <w:r>
        <w:rPr>
          <w:rFonts w:ascii="Times New Roman" w:eastAsia="仿宋_GB2312" w:hAnsi="Times New Roman"/>
          <w:sz w:val="32"/>
          <w:szCs w:val="32"/>
        </w:rPr>
        <w:t>Pb</w:t>
      </w:r>
      <w:proofErr w:type="spellEnd"/>
      <w:r>
        <w:rPr>
          <w:rFonts w:ascii="Times New Roman" w:eastAsia="仿宋_GB2312" w:hAnsi="Times New Roman" w:hint="eastAsia"/>
          <w:sz w:val="32"/>
          <w:szCs w:val="32"/>
        </w:rPr>
        <w:t>计）、苯醚甲环唑、多菌灵、甲霜灵和精甲霜灵、烯酰吗啉、咪鲜胺、氯氟氰菊酯和高效氯氟氰菊酯、克百威、甲胺磷。</w:t>
      </w:r>
    </w:p>
    <w:p w:rsidR="000371DC" w:rsidRDefault="000371DC" w:rsidP="0041580F">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18.</w:t>
      </w:r>
      <w:r>
        <w:rPr>
          <w:rFonts w:ascii="Times New Roman" w:eastAsia="仿宋_GB2312" w:hAnsi="Times New Roman" w:hint="eastAsia"/>
          <w:sz w:val="32"/>
          <w:szCs w:val="32"/>
        </w:rPr>
        <w:t>其他禽副产品检验项目，包括呋喃它酮代谢物、呋喃唑酮代谢物、呋喃西林代谢物、呋喃妥因代谢物、五氯酚酸钠、氯霉素、氧氟沙星、诺氟沙星。</w:t>
      </w:r>
    </w:p>
    <w:p w:rsidR="000371DC" w:rsidRDefault="000371DC" w:rsidP="0041580F">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19.</w:t>
      </w:r>
      <w:r>
        <w:rPr>
          <w:rFonts w:ascii="Times New Roman" w:eastAsia="仿宋_GB2312" w:hAnsi="Times New Roman" w:hint="eastAsia"/>
          <w:sz w:val="32"/>
          <w:szCs w:val="32"/>
        </w:rPr>
        <w:t>茄子检验项目，包括克百威、氯氰菊酯和高效氯氰菊酯、甲拌磷、敌百虫、噻螨酮、三唑醇、阿维菌素、啶虫脒、氟虫腈、噻虫啉、甲胺磷、氧乐果、吡虫啉、涕灭威。</w:t>
      </w:r>
    </w:p>
    <w:p w:rsidR="000371DC" w:rsidRDefault="000371DC" w:rsidP="0041580F">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w:t>
      </w:r>
      <w:r>
        <w:rPr>
          <w:rFonts w:ascii="Times New Roman" w:eastAsia="仿宋_GB2312" w:hAnsi="Times New Roman" w:hint="eastAsia"/>
          <w:sz w:val="32"/>
          <w:szCs w:val="32"/>
        </w:rPr>
        <w:t>桃检验项目，包括铅（以</w:t>
      </w:r>
      <w:proofErr w:type="spellStart"/>
      <w:r>
        <w:rPr>
          <w:rFonts w:ascii="Times New Roman" w:eastAsia="仿宋_GB2312" w:hAnsi="Times New Roman"/>
          <w:sz w:val="32"/>
          <w:szCs w:val="32"/>
        </w:rPr>
        <w:t>Pb</w:t>
      </w:r>
      <w:proofErr w:type="spellEnd"/>
      <w:r>
        <w:rPr>
          <w:rFonts w:ascii="Times New Roman" w:eastAsia="仿宋_GB2312" w:hAnsi="Times New Roman" w:hint="eastAsia"/>
          <w:sz w:val="32"/>
          <w:szCs w:val="32"/>
        </w:rPr>
        <w:t>计）、克百威、多菌灵、氯唑磷、氯氟氰菊酯和高效氯氟氰菊酯、苯醚甲环唑、甲胺磷。</w:t>
      </w:r>
    </w:p>
    <w:p w:rsidR="000371DC" w:rsidRDefault="000371DC" w:rsidP="0041580F">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21.</w:t>
      </w:r>
      <w:r>
        <w:rPr>
          <w:rFonts w:ascii="Times New Roman" w:eastAsia="仿宋_GB2312" w:hAnsi="Times New Roman" w:hint="eastAsia"/>
          <w:sz w:val="32"/>
          <w:szCs w:val="32"/>
        </w:rPr>
        <w:t>羊肉检验项目，包括克伦特罗、沙丁胺醇、莱克多巴胺、特布他林、氯丙嗪、氯霉素、氟苯尼考、磺胺类（总量）、恩诺沙星（以恩诺沙星和环丙沙星之和计）、诺氟沙星、培氟沙星。</w:t>
      </w:r>
    </w:p>
    <w:p w:rsidR="000371DC" w:rsidRDefault="000371DC" w:rsidP="0041580F">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22.</w:t>
      </w:r>
      <w:r>
        <w:rPr>
          <w:rFonts w:ascii="Times New Roman" w:eastAsia="仿宋_GB2312" w:hAnsi="Times New Roman" w:hint="eastAsia"/>
          <w:sz w:val="32"/>
          <w:szCs w:val="32"/>
        </w:rPr>
        <w:t>淡水虾检验项目，包括挥发性盐基氮、孔雀石绿、氯霉素、呋喃唑酮代谢物、呋喃它酮代谢物、呋喃妥因代谢物、呋喃西林代谢物、恩诺沙星（以恩诺沙星与环丙沙星之和计）。</w:t>
      </w:r>
    </w:p>
    <w:p w:rsidR="000371DC" w:rsidRDefault="000371DC" w:rsidP="0041580F">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23.</w:t>
      </w:r>
      <w:r>
        <w:rPr>
          <w:rFonts w:ascii="Times New Roman" w:eastAsia="仿宋_GB2312" w:hAnsi="Times New Roman" w:hint="eastAsia"/>
          <w:sz w:val="32"/>
          <w:szCs w:val="32"/>
        </w:rPr>
        <w:t>马铃薯（根茎类和薯芋类蔬菜）检验项目，包括辛硫磷、水胺硫磷、克百威、对硫磷。</w:t>
      </w:r>
    </w:p>
    <w:p w:rsidR="000371DC" w:rsidRPr="000371DC" w:rsidRDefault="000371DC" w:rsidP="0041580F">
      <w:pPr>
        <w:spacing w:line="640" w:lineRule="exact"/>
        <w:ind w:firstLine="645"/>
        <w:rPr>
          <w:rFonts w:ascii="Times New Roman" w:eastAsia="仿宋_GB2312" w:hAnsi="Times New Roman" w:cs="Times New Roman"/>
          <w:sz w:val="32"/>
          <w:szCs w:val="32"/>
        </w:rPr>
      </w:pPr>
      <w:r>
        <w:rPr>
          <w:rFonts w:ascii="Times New Roman" w:eastAsia="仿宋_GB2312" w:hAnsi="Times New Roman"/>
          <w:sz w:val="32"/>
          <w:szCs w:val="32"/>
        </w:rPr>
        <w:t>24.</w:t>
      </w:r>
      <w:r>
        <w:rPr>
          <w:rFonts w:ascii="Times New Roman" w:eastAsia="仿宋_GB2312" w:hAnsi="Times New Roman" w:hint="eastAsia"/>
          <w:sz w:val="32"/>
          <w:szCs w:val="32"/>
        </w:rPr>
        <w:t>西瓜检验项目，包括涕灭威、辛硫磷、咪鲜胺、苯醚甲环唑。</w:t>
      </w:r>
    </w:p>
    <w:sectPr w:rsidR="000371DC" w:rsidRPr="000371DC" w:rsidSect="003F02CA">
      <w:footerReference w:type="default" r:id="rId9"/>
      <w:pgSz w:w="11906" w:h="16838"/>
      <w:pgMar w:top="1928" w:right="1531" w:bottom="181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2FA" w:rsidRDefault="008B52FA">
      <w:r>
        <w:separator/>
      </w:r>
    </w:p>
  </w:endnote>
  <w:endnote w:type="continuationSeparator" w:id="1">
    <w:p w:rsidR="008B52FA" w:rsidRDefault="008B52FA">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5586"/>
    </w:sdtPr>
    <w:sdtContent>
      <w:p w:rsidR="008B52FA" w:rsidRDefault="00FA71B3">
        <w:pPr>
          <w:pStyle w:val="a4"/>
          <w:jc w:val="center"/>
        </w:pPr>
        <w:r>
          <w:fldChar w:fldCharType="begin"/>
        </w:r>
        <w:r w:rsidR="008B52FA">
          <w:instrText>PAGE   \* MERGEFORMAT</w:instrText>
        </w:r>
        <w:r>
          <w:fldChar w:fldCharType="separate"/>
        </w:r>
        <w:r w:rsidR="00B51506" w:rsidRPr="00B51506">
          <w:rPr>
            <w:noProof/>
            <w:lang w:val="zh-CN"/>
          </w:rPr>
          <w:t>19</w:t>
        </w:r>
        <w:r>
          <w:fldChar w:fldCharType="end"/>
        </w:r>
      </w:p>
    </w:sdtContent>
  </w:sdt>
  <w:p w:rsidR="008B52FA" w:rsidRDefault="008B52F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2FA" w:rsidRDefault="008B52FA">
      <w:r>
        <w:separator/>
      </w:r>
    </w:p>
  </w:footnote>
  <w:footnote w:type="continuationSeparator" w:id="1">
    <w:p w:rsidR="008B52FA" w:rsidRDefault="008B52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E86E7"/>
    <w:multiLevelType w:val="singleLevel"/>
    <w:tmpl w:val="597E86E7"/>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revisionView w:markup="0"/>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1FC5"/>
    <w:rsid w:val="00001801"/>
    <w:rsid w:val="000371DC"/>
    <w:rsid w:val="00051AE3"/>
    <w:rsid w:val="00071A2B"/>
    <w:rsid w:val="000C505D"/>
    <w:rsid w:val="000C537A"/>
    <w:rsid w:val="000D63C9"/>
    <w:rsid w:val="000D724D"/>
    <w:rsid w:val="000E3703"/>
    <w:rsid w:val="000F4467"/>
    <w:rsid w:val="00123700"/>
    <w:rsid w:val="0015042A"/>
    <w:rsid w:val="00154FC0"/>
    <w:rsid w:val="00203620"/>
    <w:rsid w:val="0021600F"/>
    <w:rsid w:val="00296C97"/>
    <w:rsid w:val="00297A31"/>
    <w:rsid w:val="003037E5"/>
    <w:rsid w:val="00384EA9"/>
    <w:rsid w:val="003F02CA"/>
    <w:rsid w:val="0041345F"/>
    <w:rsid w:val="0041580F"/>
    <w:rsid w:val="00423C96"/>
    <w:rsid w:val="00492C02"/>
    <w:rsid w:val="004D2049"/>
    <w:rsid w:val="004E4112"/>
    <w:rsid w:val="005714EA"/>
    <w:rsid w:val="005779B3"/>
    <w:rsid w:val="0058082F"/>
    <w:rsid w:val="0058414A"/>
    <w:rsid w:val="005A3CCF"/>
    <w:rsid w:val="005A4DDE"/>
    <w:rsid w:val="0067549A"/>
    <w:rsid w:val="007154B8"/>
    <w:rsid w:val="008066EB"/>
    <w:rsid w:val="00835199"/>
    <w:rsid w:val="00873B00"/>
    <w:rsid w:val="008B52FA"/>
    <w:rsid w:val="009144D8"/>
    <w:rsid w:val="00920B65"/>
    <w:rsid w:val="009B5BD4"/>
    <w:rsid w:val="009C355C"/>
    <w:rsid w:val="00A86CA2"/>
    <w:rsid w:val="00AA2F13"/>
    <w:rsid w:val="00B03ED4"/>
    <w:rsid w:val="00B1095B"/>
    <w:rsid w:val="00B51506"/>
    <w:rsid w:val="00BC7B75"/>
    <w:rsid w:val="00BF3B99"/>
    <w:rsid w:val="00C5582E"/>
    <w:rsid w:val="00C723B2"/>
    <w:rsid w:val="00C76DD6"/>
    <w:rsid w:val="00CF4ABA"/>
    <w:rsid w:val="00CF7C89"/>
    <w:rsid w:val="00D10527"/>
    <w:rsid w:val="00D379A8"/>
    <w:rsid w:val="00DA1FC5"/>
    <w:rsid w:val="00E258BE"/>
    <w:rsid w:val="00E54F5C"/>
    <w:rsid w:val="00E86EB6"/>
    <w:rsid w:val="00EA4AE8"/>
    <w:rsid w:val="00EC5CF2"/>
    <w:rsid w:val="00EF0CEB"/>
    <w:rsid w:val="00EF37DC"/>
    <w:rsid w:val="00F46896"/>
    <w:rsid w:val="00F5717A"/>
    <w:rsid w:val="00F6399C"/>
    <w:rsid w:val="00F95B57"/>
    <w:rsid w:val="00FA71B3"/>
    <w:rsid w:val="01F40C42"/>
    <w:rsid w:val="02EB4006"/>
    <w:rsid w:val="03501E12"/>
    <w:rsid w:val="040B1840"/>
    <w:rsid w:val="04BD6A81"/>
    <w:rsid w:val="04D46D27"/>
    <w:rsid w:val="0A946A35"/>
    <w:rsid w:val="0B383EB0"/>
    <w:rsid w:val="0C673ACB"/>
    <w:rsid w:val="0D583937"/>
    <w:rsid w:val="0E701F14"/>
    <w:rsid w:val="0EA33B99"/>
    <w:rsid w:val="0F164FF0"/>
    <w:rsid w:val="0F4F3006"/>
    <w:rsid w:val="10FE52F6"/>
    <w:rsid w:val="11BE7641"/>
    <w:rsid w:val="128A0CD0"/>
    <w:rsid w:val="12F0413A"/>
    <w:rsid w:val="14BC3A5B"/>
    <w:rsid w:val="15763C7E"/>
    <w:rsid w:val="17CA42DB"/>
    <w:rsid w:val="17CA7830"/>
    <w:rsid w:val="17D558E9"/>
    <w:rsid w:val="1A305034"/>
    <w:rsid w:val="1D5B6A9A"/>
    <w:rsid w:val="1DEC0049"/>
    <w:rsid w:val="21486B34"/>
    <w:rsid w:val="256571EF"/>
    <w:rsid w:val="257545B0"/>
    <w:rsid w:val="25B4456D"/>
    <w:rsid w:val="26042C96"/>
    <w:rsid w:val="266C078B"/>
    <w:rsid w:val="2A1B39AB"/>
    <w:rsid w:val="2A626D0C"/>
    <w:rsid w:val="2B5F179D"/>
    <w:rsid w:val="2C03371F"/>
    <w:rsid w:val="2D407076"/>
    <w:rsid w:val="2D462E94"/>
    <w:rsid w:val="2E05334C"/>
    <w:rsid w:val="2FEE2F29"/>
    <w:rsid w:val="302A1E2D"/>
    <w:rsid w:val="32D73474"/>
    <w:rsid w:val="335B7741"/>
    <w:rsid w:val="34EE6464"/>
    <w:rsid w:val="36CD5E63"/>
    <w:rsid w:val="37123641"/>
    <w:rsid w:val="385C21AB"/>
    <w:rsid w:val="39A95C63"/>
    <w:rsid w:val="3A257241"/>
    <w:rsid w:val="3C3001B9"/>
    <w:rsid w:val="3DE2582E"/>
    <w:rsid w:val="3F5D6066"/>
    <w:rsid w:val="40E279F1"/>
    <w:rsid w:val="46430EF9"/>
    <w:rsid w:val="46CF34CF"/>
    <w:rsid w:val="471E1A95"/>
    <w:rsid w:val="4738476A"/>
    <w:rsid w:val="47BE3B9D"/>
    <w:rsid w:val="486952DE"/>
    <w:rsid w:val="48B374A9"/>
    <w:rsid w:val="48D8598C"/>
    <w:rsid w:val="4C25465B"/>
    <w:rsid w:val="4F481A27"/>
    <w:rsid w:val="524064CA"/>
    <w:rsid w:val="572240FA"/>
    <w:rsid w:val="585B0146"/>
    <w:rsid w:val="5B754C65"/>
    <w:rsid w:val="5B7834D3"/>
    <w:rsid w:val="5B7C708B"/>
    <w:rsid w:val="5C155EFC"/>
    <w:rsid w:val="5DD66615"/>
    <w:rsid w:val="5E9719E7"/>
    <w:rsid w:val="6026137F"/>
    <w:rsid w:val="60D5571A"/>
    <w:rsid w:val="63615584"/>
    <w:rsid w:val="64485589"/>
    <w:rsid w:val="67CD449F"/>
    <w:rsid w:val="67FA6B8D"/>
    <w:rsid w:val="6826247A"/>
    <w:rsid w:val="69BD3D1C"/>
    <w:rsid w:val="69D17E7E"/>
    <w:rsid w:val="6C680F6B"/>
    <w:rsid w:val="6CE62AED"/>
    <w:rsid w:val="6D744324"/>
    <w:rsid w:val="6FB96E7D"/>
    <w:rsid w:val="6FE535EC"/>
    <w:rsid w:val="713B4BFC"/>
    <w:rsid w:val="71BD1B93"/>
    <w:rsid w:val="72247666"/>
    <w:rsid w:val="73772D42"/>
    <w:rsid w:val="74014D6B"/>
    <w:rsid w:val="77593EF1"/>
    <w:rsid w:val="78587BDA"/>
    <w:rsid w:val="79B05D87"/>
    <w:rsid w:val="7A894267"/>
    <w:rsid w:val="7B5A76E1"/>
    <w:rsid w:val="7C3B12CB"/>
    <w:rsid w:val="7D9A74A9"/>
    <w:rsid w:val="7E1439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2C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3F02C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F02CA"/>
    <w:rPr>
      <w:sz w:val="18"/>
      <w:szCs w:val="18"/>
    </w:rPr>
  </w:style>
  <w:style w:type="paragraph" w:styleId="a4">
    <w:name w:val="footer"/>
    <w:basedOn w:val="a"/>
    <w:link w:val="Char0"/>
    <w:uiPriority w:val="99"/>
    <w:unhideWhenUsed/>
    <w:qFormat/>
    <w:rsid w:val="003F02C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F02CA"/>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iPriority w:val="34"/>
    <w:qFormat/>
    <w:rsid w:val="003F02CA"/>
    <w:pPr>
      <w:ind w:firstLineChars="200" w:firstLine="420"/>
    </w:pPr>
  </w:style>
  <w:style w:type="character" w:customStyle="1" w:styleId="Char1">
    <w:name w:val="页眉 Char"/>
    <w:basedOn w:val="a0"/>
    <w:link w:val="a5"/>
    <w:uiPriority w:val="99"/>
    <w:qFormat/>
    <w:rsid w:val="003F02CA"/>
    <w:rPr>
      <w:sz w:val="18"/>
      <w:szCs w:val="18"/>
    </w:rPr>
  </w:style>
  <w:style w:type="character" w:customStyle="1" w:styleId="Char0">
    <w:name w:val="页脚 Char"/>
    <w:basedOn w:val="a0"/>
    <w:link w:val="a4"/>
    <w:uiPriority w:val="99"/>
    <w:qFormat/>
    <w:rsid w:val="003F02CA"/>
    <w:rPr>
      <w:sz w:val="18"/>
      <w:szCs w:val="18"/>
    </w:rPr>
  </w:style>
  <w:style w:type="character" w:customStyle="1" w:styleId="1Char">
    <w:name w:val="标题 1 Char"/>
    <w:basedOn w:val="a0"/>
    <w:link w:val="1"/>
    <w:uiPriority w:val="9"/>
    <w:qFormat/>
    <w:rsid w:val="003F02CA"/>
    <w:rPr>
      <w:rFonts w:ascii="宋体" w:eastAsia="宋体" w:hAnsi="宋体" w:cs="宋体"/>
      <w:b/>
      <w:bCs/>
      <w:kern w:val="36"/>
      <w:sz w:val="48"/>
      <w:szCs w:val="48"/>
    </w:rPr>
  </w:style>
  <w:style w:type="character" w:customStyle="1" w:styleId="Char">
    <w:name w:val="批注框文本 Char"/>
    <w:basedOn w:val="a0"/>
    <w:link w:val="a3"/>
    <w:uiPriority w:val="99"/>
    <w:semiHidden/>
    <w:qFormat/>
    <w:rsid w:val="003F02CA"/>
    <w:rPr>
      <w:sz w:val="18"/>
      <w:szCs w:val="18"/>
    </w:rPr>
  </w:style>
  <w:style w:type="paragraph" w:styleId="a6">
    <w:name w:val="List Paragraph"/>
    <w:basedOn w:val="a"/>
    <w:uiPriority w:val="34"/>
    <w:qFormat/>
    <w:rsid w:val="004E41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
    <w:name w:val="批注框文本 Char"/>
    <w:basedOn w:val="a0"/>
    <w:link w:val="a3"/>
    <w:uiPriority w:val="99"/>
    <w:semiHidden/>
    <w:qFormat/>
    <w:rPr>
      <w:sz w:val="18"/>
      <w:szCs w:val="18"/>
    </w:rPr>
  </w:style>
  <w:style w:type="paragraph" w:styleId="a6">
    <w:name w:val="List Paragraph"/>
    <w:basedOn w:val="a"/>
    <w:uiPriority w:val="34"/>
    <w:qFormat/>
    <w:rsid w:val="004E4112"/>
    <w:pPr>
      <w:ind w:firstLineChars="200" w:firstLine="420"/>
    </w:pPr>
  </w:style>
</w:styles>
</file>

<file path=word/webSettings.xml><?xml version="1.0" encoding="utf-8"?>
<w:webSettings xmlns:r="http://schemas.openxmlformats.org/officeDocument/2006/relationships" xmlns:w="http://schemas.openxmlformats.org/wordprocessingml/2006/main">
  <w:divs>
    <w:div w:id="199242915">
      <w:bodyDiv w:val="1"/>
      <w:marLeft w:val="0"/>
      <w:marRight w:val="0"/>
      <w:marTop w:val="0"/>
      <w:marBottom w:val="0"/>
      <w:divBdr>
        <w:top w:val="none" w:sz="0" w:space="0" w:color="auto"/>
        <w:left w:val="none" w:sz="0" w:space="0" w:color="auto"/>
        <w:bottom w:val="none" w:sz="0" w:space="0" w:color="auto"/>
        <w:right w:val="none" w:sz="0" w:space="0" w:color="auto"/>
      </w:divBdr>
    </w:div>
    <w:div w:id="451436198">
      <w:bodyDiv w:val="1"/>
      <w:marLeft w:val="0"/>
      <w:marRight w:val="0"/>
      <w:marTop w:val="0"/>
      <w:marBottom w:val="0"/>
      <w:divBdr>
        <w:top w:val="none" w:sz="0" w:space="0" w:color="auto"/>
        <w:left w:val="none" w:sz="0" w:space="0" w:color="auto"/>
        <w:bottom w:val="none" w:sz="0" w:space="0" w:color="auto"/>
        <w:right w:val="none" w:sz="0" w:space="0" w:color="auto"/>
      </w:divBdr>
    </w:div>
    <w:div w:id="986058373">
      <w:bodyDiv w:val="1"/>
      <w:marLeft w:val="0"/>
      <w:marRight w:val="0"/>
      <w:marTop w:val="0"/>
      <w:marBottom w:val="0"/>
      <w:divBdr>
        <w:top w:val="none" w:sz="0" w:space="0" w:color="auto"/>
        <w:left w:val="none" w:sz="0" w:space="0" w:color="auto"/>
        <w:bottom w:val="none" w:sz="0" w:space="0" w:color="auto"/>
        <w:right w:val="none" w:sz="0" w:space="0" w:color="auto"/>
      </w:divBdr>
    </w:div>
    <w:div w:id="1208029858">
      <w:bodyDiv w:val="1"/>
      <w:marLeft w:val="0"/>
      <w:marRight w:val="0"/>
      <w:marTop w:val="0"/>
      <w:marBottom w:val="0"/>
      <w:divBdr>
        <w:top w:val="none" w:sz="0" w:space="0" w:color="auto"/>
        <w:left w:val="none" w:sz="0" w:space="0" w:color="auto"/>
        <w:bottom w:val="none" w:sz="0" w:space="0" w:color="auto"/>
        <w:right w:val="none" w:sz="0" w:space="0" w:color="auto"/>
      </w:divBdr>
    </w:div>
    <w:div w:id="1231187757">
      <w:bodyDiv w:val="1"/>
      <w:marLeft w:val="0"/>
      <w:marRight w:val="0"/>
      <w:marTop w:val="0"/>
      <w:marBottom w:val="0"/>
      <w:divBdr>
        <w:top w:val="none" w:sz="0" w:space="0" w:color="auto"/>
        <w:left w:val="none" w:sz="0" w:space="0" w:color="auto"/>
        <w:bottom w:val="none" w:sz="0" w:space="0" w:color="auto"/>
        <w:right w:val="none" w:sz="0" w:space="0" w:color="auto"/>
      </w:divBdr>
    </w:div>
    <w:div w:id="1739549859">
      <w:bodyDiv w:val="1"/>
      <w:marLeft w:val="0"/>
      <w:marRight w:val="0"/>
      <w:marTop w:val="0"/>
      <w:marBottom w:val="0"/>
      <w:divBdr>
        <w:top w:val="none" w:sz="0" w:space="0" w:color="auto"/>
        <w:left w:val="none" w:sz="0" w:space="0" w:color="auto"/>
        <w:bottom w:val="none" w:sz="0" w:space="0" w:color="auto"/>
        <w:right w:val="none" w:sz="0" w:space="0" w:color="auto"/>
      </w:divBdr>
    </w:div>
    <w:div w:id="1940215577">
      <w:bodyDiv w:val="1"/>
      <w:marLeft w:val="0"/>
      <w:marRight w:val="0"/>
      <w:marTop w:val="0"/>
      <w:marBottom w:val="0"/>
      <w:divBdr>
        <w:top w:val="none" w:sz="0" w:space="0" w:color="auto"/>
        <w:left w:val="none" w:sz="0" w:space="0" w:color="auto"/>
        <w:bottom w:val="none" w:sz="0" w:space="0" w:color="auto"/>
        <w:right w:val="none" w:sz="0" w:space="0" w:color="auto"/>
      </w:divBdr>
    </w:div>
    <w:div w:id="2037121421">
      <w:bodyDiv w:val="1"/>
      <w:marLeft w:val="0"/>
      <w:marRight w:val="0"/>
      <w:marTop w:val="0"/>
      <w:marBottom w:val="0"/>
      <w:divBdr>
        <w:top w:val="none" w:sz="0" w:space="0" w:color="auto"/>
        <w:left w:val="none" w:sz="0" w:space="0" w:color="auto"/>
        <w:bottom w:val="none" w:sz="0" w:space="0" w:color="auto"/>
        <w:right w:val="none" w:sz="0" w:space="0" w:color="auto"/>
      </w:divBdr>
    </w:div>
    <w:div w:id="2113426544">
      <w:bodyDiv w:val="1"/>
      <w:marLeft w:val="0"/>
      <w:marRight w:val="0"/>
      <w:marTop w:val="0"/>
      <w:marBottom w:val="0"/>
      <w:divBdr>
        <w:top w:val="none" w:sz="0" w:space="0" w:color="auto"/>
        <w:left w:val="none" w:sz="0" w:space="0" w:color="auto"/>
        <w:bottom w:val="none" w:sz="0" w:space="0" w:color="auto"/>
        <w:right w:val="none" w:sz="0" w:space="0" w:color="auto"/>
      </w:divBdr>
    </w:div>
    <w:div w:id="2138864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786CE2-3A76-46CC-8438-80947F263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1439</Words>
  <Characters>8208</Characters>
  <Application>Microsoft Office Word</Application>
  <DocSecurity>0</DocSecurity>
  <Lines>68</Lines>
  <Paragraphs>19</Paragraphs>
  <ScaleCrop>false</ScaleCrop>
  <Company>http://sdwm.org</Company>
  <LinksUpToDate>false</LinksUpToDate>
  <CharactersWithSpaces>9628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孟远</cp:lastModifiedBy>
  <cp:revision>2</cp:revision>
  <dcterms:created xsi:type="dcterms:W3CDTF">2018-11-13T00:57:00Z</dcterms:created>
  <dcterms:modified xsi:type="dcterms:W3CDTF">2018-11-13T00:57:00Z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